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C82F" w14:textId="77777777" w:rsidR="00DE216E" w:rsidRDefault="00DE216E" w:rsidP="00DE216E">
      <w:pPr>
        <w:shd w:val="clear" w:color="auto" w:fill="FFFFFF"/>
        <w:spacing w:before="120" w:after="120" w:line="240" w:lineRule="auto"/>
        <w:ind w:left="142" w:hanging="284"/>
        <w:jc w:val="center"/>
        <w:rPr>
          <w:rFonts w:ascii="Arial" w:eastAsia="Times New Roman" w:hAnsi="Arial" w:cs="Arial"/>
          <w:b/>
          <w:color w:val="1F497D" w:themeColor="text2"/>
          <w:sz w:val="24"/>
          <w:szCs w:val="24"/>
          <w:u w:val="single"/>
          <w:lang w:eastAsia="en-GB"/>
        </w:rPr>
      </w:pPr>
      <w:r w:rsidRPr="007208EA">
        <w:rPr>
          <w:rFonts w:ascii="Arial" w:eastAsia="Times New Roman" w:hAnsi="Arial" w:cs="Arial"/>
          <w:b/>
          <w:color w:val="1F497D" w:themeColor="text2"/>
          <w:sz w:val="24"/>
          <w:szCs w:val="24"/>
          <w:u w:val="single"/>
          <w:lang w:eastAsia="en-GB"/>
        </w:rPr>
        <w:t>LBSPPG  NEWSLETTER</w:t>
      </w:r>
      <w:r>
        <w:rPr>
          <w:rFonts w:ascii="Arial" w:eastAsia="Times New Roman" w:hAnsi="Arial" w:cs="Arial"/>
          <w:b/>
          <w:color w:val="1F497D" w:themeColor="text2"/>
          <w:sz w:val="24"/>
          <w:szCs w:val="24"/>
          <w:u w:val="single"/>
          <w:lang w:eastAsia="en-GB"/>
        </w:rPr>
        <w:t xml:space="preserve">   DECEMBER 2020</w:t>
      </w:r>
    </w:p>
    <w:p w14:paraId="5D3C6114" w14:textId="77777777" w:rsidR="00DE216E" w:rsidRDefault="00DE216E" w:rsidP="00DE216E">
      <w:pPr>
        <w:shd w:val="clear" w:color="auto" w:fill="FFFFFF"/>
        <w:spacing w:before="120" w:after="120" w:line="240" w:lineRule="auto"/>
        <w:ind w:left="142" w:hanging="284"/>
        <w:rPr>
          <w:rFonts w:ascii="Arial" w:eastAsia="Times New Roman" w:hAnsi="Arial" w:cs="Arial"/>
          <w:color w:val="1F497D" w:themeColor="text2"/>
          <w:sz w:val="24"/>
          <w:szCs w:val="24"/>
          <w:lang w:eastAsia="en-GB"/>
        </w:rPr>
      </w:pPr>
    </w:p>
    <w:p w14:paraId="70652A55" w14:textId="77777777" w:rsidR="00DE216E" w:rsidRPr="00482A22"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sidRPr="00482A22">
        <w:rPr>
          <w:rFonts w:ascii="Arial" w:eastAsia="Times New Roman" w:hAnsi="Arial" w:cs="Arial"/>
          <w:sz w:val="24"/>
          <w:szCs w:val="24"/>
          <w:lang w:eastAsia="en-GB"/>
        </w:rPr>
        <w:t xml:space="preserve">    Dear Patients,</w:t>
      </w:r>
    </w:p>
    <w:p w14:paraId="7415F88F" w14:textId="589589B9"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sidRPr="00482A22">
        <w:rPr>
          <w:rFonts w:ascii="Arial" w:eastAsia="Times New Roman" w:hAnsi="Arial" w:cs="Arial"/>
          <w:sz w:val="24"/>
          <w:szCs w:val="24"/>
          <w:lang w:eastAsia="en-GB"/>
        </w:rPr>
        <w:t xml:space="preserve">    Welcome to the </w:t>
      </w:r>
      <w:r>
        <w:rPr>
          <w:rFonts w:ascii="Arial" w:eastAsia="Times New Roman" w:hAnsi="Arial" w:cs="Arial"/>
          <w:sz w:val="24"/>
          <w:szCs w:val="24"/>
          <w:lang w:eastAsia="en-GB"/>
        </w:rPr>
        <w:t>third</w:t>
      </w:r>
      <w:r w:rsidRPr="00482A22">
        <w:rPr>
          <w:rFonts w:ascii="Arial" w:eastAsia="Times New Roman" w:hAnsi="Arial" w:cs="Arial"/>
          <w:sz w:val="24"/>
          <w:szCs w:val="24"/>
          <w:lang w:eastAsia="en-GB"/>
        </w:rPr>
        <w:t xml:space="preserve"> newsletter</w:t>
      </w:r>
      <w:r>
        <w:rPr>
          <w:rFonts w:ascii="Arial" w:eastAsia="Times New Roman" w:hAnsi="Arial" w:cs="Arial"/>
          <w:sz w:val="24"/>
          <w:szCs w:val="24"/>
          <w:lang w:eastAsia="en-GB"/>
        </w:rPr>
        <w:t xml:space="preserve"> from the Little Bushey Surgery Patient Participation Group (LBSPPG).</w:t>
      </w:r>
    </w:p>
    <w:p w14:paraId="7BD16DD9" w14:textId="77777777" w:rsidR="00C930D0" w:rsidRDefault="00C930D0" w:rsidP="00DE216E">
      <w:pPr>
        <w:shd w:val="clear" w:color="auto" w:fill="FFFFFF"/>
        <w:spacing w:before="120" w:after="120" w:line="240" w:lineRule="auto"/>
        <w:ind w:left="142" w:hanging="284"/>
        <w:rPr>
          <w:rFonts w:ascii="Arial" w:eastAsia="Times New Roman" w:hAnsi="Arial" w:cs="Arial"/>
          <w:sz w:val="24"/>
          <w:szCs w:val="24"/>
          <w:lang w:eastAsia="en-GB"/>
        </w:rPr>
      </w:pPr>
    </w:p>
    <w:p w14:paraId="09ED858E" w14:textId="1226A59F"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1D48B9">
        <w:rPr>
          <w:rFonts w:ascii="Arial" w:eastAsia="Times New Roman" w:hAnsi="Arial" w:cs="Arial"/>
          <w:sz w:val="24"/>
          <w:szCs w:val="24"/>
          <w:lang w:eastAsia="en-GB"/>
        </w:rPr>
        <w:t>The LBS PPG held its A</w:t>
      </w:r>
      <w:r>
        <w:rPr>
          <w:rFonts w:ascii="Arial" w:eastAsia="Times New Roman" w:hAnsi="Arial" w:cs="Arial"/>
          <w:sz w:val="24"/>
          <w:szCs w:val="24"/>
          <w:lang w:eastAsia="en-GB"/>
        </w:rPr>
        <w:t>GM</w:t>
      </w:r>
      <w:r w:rsidR="001D48B9">
        <w:rPr>
          <w:rFonts w:ascii="Arial" w:eastAsia="Times New Roman" w:hAnsi="Arial" w:cs="Arial"/>
          <w:sz w:val="24"/>
          <w:szCs w:val="24"/>
          <w:lang w:eastAsia="en-GB"/>
        </w:rPr>
        <w:t xml:space="preserve"> on the 03</w:t>
      </w:r>
      <w:r w:rsidR="001D48B9" w:rsidRPr="001D48B9">
        <w:rPr>
          <w:rFonts w:ascii="Arial" w:eastAsia="Times New Roman" w:hAnsi="Arial" w:cs="Arial"/>
          <w:sz w:val="24"/>
          <w:szCs w:val="24"/>
          <w:vertAlign w:val="superscript"/>
          <w:lang w:eastAsia="en-GB"/>
        </w:rPr>
        <w:t>rd</w:t>
      </w:r>
      <w:r w:rsidR="001D48B9">
        <w:rPr>
          <w:rFonts w:ascii="Arial" w:eastAsia="Times New Roman" w:hAnsi="Arial" w:cs="Arial"/>
          <w:sz w:val="24"/>
          <w:szCs w:val="24"/>
          <w:lang w:eastAsia="en-GB"/>
        </w:rPr>
        <w:t xml:space="preserve"> December</w:t>
      </w:r>
      <w:r w:rsidR="00C930D0">
        <w:rPr>
          <w:rFonts w:ascii="Arial" w:eastAsia="Times New Roman" w:hAnsi="Arial" w:cs="Arial"/>
          <w:sz w:val="24"/>
          <w:szCs w:val="24"/>
          <w:lang w:eastAsia="en-GB"/>
        </w:rPr>
        <w:t xml:space="preserve"> 2020</w:t>
      </w:r>
      <w:r w:rsidR="001D48B9">
        <w:rPr>
          <w:rFonts w:ascii="Arial" w:eastAsia="Times New Roman" w:hAnsi="Arial" w:cs="Arial"/>
          <w:sz w:val="24"/>
          <w:szCs w:val="24"/>
          <w:lang w:eastAsia="en-GB"/>
        </w:rPr>
        <w:t xml:space="preserve"> when the</w:t>
      </w:r>
      <w:r>
        <w:rPr>
          <w:rFonts w:ascii="Arial" w:eastAsia="Times New Roman" w:hAnsi="Arial" w:cs="Arial"/>
          <w:sz w:val="24"/>
          <w:szCs w:val="24"/>
          <w:lang w:eastAsia="en-GB"/>
        </w:rPr>
        <w:t xml:space="preserve"> committee was </w:t>
      </w:r>
      <w:r w:rsidR="001D48B9">
        <w:rPr>
          <w:rFonts w:ascii="Arial" w:eastAsia="Times New Roman" w:hAnsi="Arial" w:cs="Arial"/>
          <w:sz w:val="24"/>
          <w:szCs w:val="24"/>
          <w:lang w:eastAsia="en-GB"/>
        </w:rPr>
        <w:t>re-</w:t>
      </w:r>
      <w:r>
        <w:rPr>
          <w:rFonts w:ascii="Arial" w:eastAsia="Times New Roman" w:hAnsi="Arial" w:cs="Arial"/>
          <w:sz w:val="24"/>
          <w:szCs w:val="24"/>
          <w:lang w:eastAsia="en-GB"/>
        </w:rPr>
        <w:t xml:space="preserve">elected. </w:t>
      </w:r>
      <w:r w:rsidR="0051342C">
        <w:rPr>
          <w:rFonts w:ascii="Arial" w:eastAsia="Times New Roman" w:hAnsi="Arial" w:cs="Arial"/>
          <w:sz w:val="24"/>
          <w:szCs w:val="24"/>
          <w:lang w:eastAsia="en-GB"/>
        </w:rPr>
        <w:t>The minutes of the AGM meeting can be found on the</w:t>
      </w:r>
      <w:r>
        <w:rPr>
          <w:rFonts w:ascii="Arial" w:eastAsia="Times New Roman" w:hAnsi="Arial" w:cs="Arial"/>
          <w:sz w:val="24"/>
          <w:szCs w:val="24"/>
          <w:lang w:eastAsia="en-GB"/>
        </w:rPr>
        <w:t xml:space="preserve"> Practice website and our notice board in the surgery waiting room. The committee members are:-</w:t>
      </w:r>
    </w:p>
    <w:p w14:paraId="782958F2"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Chairman                   Barry B</w:t>
      </w:r>
    </w:p>
    <w:p w14:paraId="65463D3D"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Vice Chairman           Margaret W</w:t>
      </w:r>
    </w:p>
    <w:p w14:paraId="52A83AC8"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Minute Secretary        Angela P</w:t>
      </w:r>
    </w:p>
    <w:p w14:paraId="1AE3DA88" w14:textId="02382A1D"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Committee Members Ann D   Howard K  Jeffrey N                                                                                    </w:t>
      </w:r>
    </w:p>
    <w:p w14:paraId="32435F03"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Shareen P   Fiona W </w:t>
      </w:r>
    </w:p>
    <w:p w14:paraId="5DA0B421"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p>
    <w:p w14:paraId="792B3F1C"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Barry has completed his four year term as the PPG chair and would like to step down from this positions as soon as a replacement has been appointed. Please contact Barry on </w:t>
      </w:r>
      <w:hyperlink r:id="rId4" w:history="1">
        <w:r w:rsidRPr="00D11E3D">
          <w:rPr>
            <w:rStyle w:val="Hyperlink"/>
            <w:rFonts w:ascii="Arial" w:eastAsia="Times New Roman" w:hAnsi="Arial" w:cs="Arial"/>
            <w:sz w:val="24"/>
            <w:szCs w:val="24"/>
            <w:lang w:eastAsia="en-GB"/>
          </w:rPr>
          <w:t>lbsppg@virginmedia.com</w:t>
        </w:r>
      </w:hyperlink>
      <w:r>
        <w:rPr>
          <w:rFonts w:ascii="Arial" w:eastAsia="Times New Roman" w:hAnsi="Arial" w:cs="Arial"/>
          <w:sz w:val="24"/>
          <w:szCs w:val="24"/>
          <w:lang w:eastAsia="en-GB"/>
        </w:rPr>
        <w:t xml:space="preserve"> if you would like further information.</w:t>
      </w:r>
    </w:p>
    <w:p w14:paraId="0B210F4F"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p>
    <w:p w14:paraId="0E55002D" w14:textId="77777777" w:rsidR="00DE216E" w:rsidRPr="0015662E" w:rsidRDefault="00DE216E" w:rsidP="00DE216E">
      <w:pPr>
        <w:shd w:val="clear" w:color="auto" w:fill="FFFFFF"/>
        <w:spacing w:before="120" w:after="120" w:line="240" w:lineRule="auto"/>
        <w:ind w:left="142" w:hanging="284"/>
        <w:rPr>
          <w:rFonts w:ascii="Arial" w:eastAsia="Times New Roman" w:hAnsi="Arial" w:cs="Arial"/>
          <w:b/>
          <w:bCs/>
          <w:sz w:val="24"/>
          <w:szCs w:val="24"/>
          <w:u w:val="single"/>
          <w:lang w:eastAsia="en-GB"/>
        </w:rPr>
      </w:pPr>
      <w:r>
        <w:rPr>
          <w:rFonts w:ascii="Arial" w:eastAsia="Times New Roman" w:hAnsi="Arial" w:cs="Arial"/>
          <w:sz w:val="24"/>
          <w:szCs w:val="24"/>
          <w:lang w:eastAsia="en-GB"/>
        </w:rPr>
        <w:t xml:space="preserve">     </w:t>
      </w:r>
      <w:r w:rsidRPr="0015662E">
        <w:rPr>
          <w:rFonts w:ascii="Arial" w:eastAsia="Times New Roman" w:hAnsi="Arial" w:cs="Arial"/>
          <w:b/>
          <w:bCs/>
          <w:sz w:val="24"/>
          <w:szCs w:val="24"/>
          <w:u w:val="single"/>
          <w:lang w:eastAsia="en-GB"/>
        </w:rPr>
        <w:t>November Event</w:t>
      </w:r>
    </w:p>
    <w:p w14:paraId="6DF473D8" w14:textId="195856C5"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The on-line Covid and Mental Wellbeing event organised by Schopwick surgery on 24</w:t>
      </w:r>
      <w:r w:rsidRPr="0015662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November 2020 was well attended. Natasha Mann, Team leader for Hertsmere &amp; Ashlee Manning, social prescriber presented at the event followed by a Question &amp; Answer session.</w:t>
      </w:r>
    </w:p>
    <w:p w14:paraId="560D19D5"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p>
    <w:p w14:paraId="4FA4DDAA" w14:textId="77777777" w:rsidR="00DE216E" w:rsidRPr="00FB0AAE" w:rsidRDefault="00DE216E" w:rsidP="00DE216E">
      <w:pPr>
        <w:shd w:val="clear" w:color="auto" w:fill="FFFFFF"/>
        <w:spacing w:before="120" w:after="120" w:line="240" w:lineRule="auto"/>
        <w:ind w:left="142" w:hanging="284"/>
        <w:rPr>
          <w:rFonts w:ascii="Arial" w:eastAsia="Times New Roman" w:hAnsi="Arial" w:cs="Arial"/>
          <w:b/>
          <w:bCs/>
          <w:sz w:val="24"/>
          <w:szCs w:val="24"/>
          <w:u w:val="single"/>
          <w:lang w:eastAsia="en-GB"/>
        </w:rPr>
      </w:pPr>
      <w:r>
        <w:rPr>
          <w:rFonts w:ascii="Arial" w:eastAsia="Times New Roman" w:hAnsi="Arial" w:cs="Arial"/>
          <w:sz w:val="24"/>
          <w:szCs w:val="24"/>
          <w:lang w:eastAsia="en-GB"/>
        </w:rPr>
        <w:tab/>
      </w:r>
      <w:r w:rsidRPr="00FB0AAE">
        <w:rPr>
          <w:rFonts w:ascii="Arial" w:eastAsia="Times New Roman" w:hAnsi="Arial" w:cs="Arial"/>
          <w:b/>
          <w:bCs/>
          <w:sz w:val="24"/>
          <w:szCs w:val="24"/>
          <w:u w:val="single"/>
          <w:lang w:eastAsia="en-GB"/>
        </w:rPr>
        <w:t>Updates from the Surgery</w:t>
      </w:r>
    </w:p>
    <w:p w14:paraId="02D8A212" w14:textId="77777777" w:rsidR="00DE216E" w:rsidRDefault="00DE216E" w:rsidP="00DE216E">
      <w:pPr>
        <w:shd w:val="clear" w:color="auto" w:fill="FFFFFF"/>
        <w:spacing w:before="120" w:after="120" w:line="240" w:lineRule="auto"/>
        <w:ind w:left="142" w:hanging="284"/>
        <w:rPr>
          <w:rFonts w:ascii="Arial" w:eastAsia="Times New Roman" w:hAnsi="Arial" w:cs="Arial"/>
          <w:b/>
          <w:bCs/>
          <w:sz w:val="24"/>
          <w:szCs w:val="24"/>
          <w:lang w:eastAsia="en-GB"/>
        </w:rPr>
      </w:pPr>
      <w:r>
        <w:rPr>
          <w:rFonts w:ascii="Arial" w:eastAsia="Times New Roman" w:hAnsi="Arial" w:cs="Arial"/>
          <w:sz w:val="24"/>
          <w:szCs w:val="24"/>
          <w:lang w:eastAsia="en-GB"/>
        </w:rPr>
        <w:tab/>
      </w:r>
      <w:r>
        <w:rPr>
          <w:rFonts w:ascii="Arial" w:eastAsia="Times New Roman" w:hAnsi="Arial" w:cs="Arial"/>
          <w:b/>
          <w:bCs/>
          <w:sz w:val="24"/>
          <w:szCs w:val="24"/>
          <w:lang w:eastAsia="en-GB"/>
        </w:rPr>
        <w:t>COVID -1 9 VACCINES</w:t>
      </w:r>
    </w:p>
    <w:p w14:paraId="4BCE41D0"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b/>
          <w:bCs/>
          <w:sz w:val="24"/>
          <w:szCs w:val="24"/>
          <w:lang w:eastAsia="en-GB"/>
        </w:rPr>
        <w:tab/>
      </w:r>
      <w:r>
        <w:rPr>
          <w:rFonts w:ascii="Arial" w:eastAsia="Times New Roman" w:hAnsi="Arial" w:cs="Arial"/>
          <w:sz w:val="24"/>
          <w:szCs w:val="24"/>
          <w:lang w:eastAsia="en-GB"/>
        </w:rPr>
        <w:t xml:space="preserve"> The surgery is working with other surgeries in the Herts 5 PCN and Herts Health GP Federation to establish a local Covid vaccination centre. This will be based at Allum Hall in Borehamwood. Subject to vaccine delivery, this should start to operate from the 04</w:t>
      </w:r>
      <w:r w:rsidRPr="00FB0AA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2021 onwards. The service will be invite only, working to the NHS guidance on priority     Order: care home residents, over 80’s, then over 75’s, descending through age ranges.</w:t>
      </w:r>
    </w:p>
    <w:p w14:paraId="42BFA806"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p>
    <w:p w14:paraId="4D9DC865" w14:textId="77777777" w:rsidR="00DE216E" w:rsidRPr="0015662E" w:rsidRDefault="00DE216E" w:rsidP="00DE216E">
      <w:pPr>
        <w:shd w:val="clear" w:color="auto" w:fill="FFFFFF"/>
        <w:spacing w:before="120" w:after="120" w:line="240" w:lineRule="auto"/>
        <w:ind w:left="142" w:hanging="284"/>
        <w:rPr>
          <w:rFonts w:ascii="Arial" w:eastAsia="Times New Roman" w:hAnsi="Arial" w:cs="Arial"/>
          <w:b/>
          <w:bCs/>
          <w:sz w:val="24"/>
          <w:szCs w:val="24"/>
          <w:lang w:eastAsia="en-GB"/>
        </w:rPr>
      </w:pPr>
      <w:r>
        <w:rPr>
          <w:rFonts w:ascii="Arial" w:eastAsia="Times New Roman" w:hAnsi="Arial" w:cs="Arial"/>
          <w:sz w:val="24"/>
          <w:szCs w:val="24"/>
          <w:lang w:eastAsia="en-GB"/>
        </w:rPr>
        <w:t xml:space="preserve">   </w:t>
      </w:r>
      <w:r w:rsidRPr="0015662E">
        <w:rPr>
          <w:rFonts w:ascii="Arial" w:eastAsia="Times New Roman" w:hAnsi="Arial" w:cs="Arial"/>
          <w:b/>
          <w:bCs/>
          <w:sz w:val="24"/>
          <w:szCs w:val="24"/>
          <w:lang w:eastAsia="en-GB"/>
        </w:rPr>
        <w:t>REPEAT PRESCRIPTIONS PROCECDURE</w:t>
      </w:r>
    </w:p>
    <w:p w14:paraId="391D98D8" w14:textId="77777777"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Due to the Covid pandemic, the surgery relaxed its guidelines on accepting repeat prescription requests via practice emails. For the safety of patients, all requests for repeat prescriptions must be made in writing. This can be done via Practice email, Patient Access or posted in to the letterbox at the surgery.</w:t>
      </w:r>
    </w:p>
    <w:p w14:paraId="3F7D5B41" w14:textId="6CE172AB" w:rsidR="00DE216E" w:rsidRDefault="00DE216E"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lastRenderedPageBreak/>
        <w:tab/>
        <w:t>If you do not have internet access or have mobility issues, please ask whoever delivers your food, a friend or a neighbour to drop off your prescription request or post it. Patients can help by anticipating their prescription needs rather than waiting until their medication has nearly run out.</w:t>
      </w:r>
    </w:p>
    <w:p w14:paraId="1FF8FDE3" w14:textId="2E30B95E" w:rsidR="00D74856" w:rsidRDefault="00D74856" w:rsidP="00DE216E">
      <w:pPr>
        <w:shd w:val="clear" w:color="auto" w:fill="FFFFFF"/>
        <w:spacing w:before="120" w:after="120" w:line="240" w:lineRule="auto"/>
        <w:ind w:left="142" w:hanging="284"/>
        <w:rPr>
          <w:rFonts w:ascii="Arial" w:eastAsia="Times New Roman" w:hAnsi="Arial" w:cs="Arial"/>
          <w:sz w:val="24"/>
          <w:szCs w:val="24"/>
          <w:lang w:eastAsia="en-GB"/>
        </w:rPr>
      </w:pPr>
    </w:p>
    <w:p w14:paraId="1E442511" w14:textId="7BC3CC69" w:rsidR="00D74856" w:rsidRPr="00D74856" w:rsidRDefault="00D74856" w:rsidP="00DE216E">
      <w:pPr>
        <w:shd w:val="clear" w:color="auto" w:fill="FFFFFF"/>
        <w:spacing w:before="120" w:after="120" w:line="240" w:lineRule="auto"/>
        <w:ind w:left="142" w:hanging="284"/>
        <w:rPr>
          <w:rFonts w:ascii="Arial" w:eastAsia="Times New Roman" w:hAnsi="Arial" w:cs="Arial"/>
          <w:b/>
          <w:bCs/>
          <w:sz w:val="24"/>
          <w:szCs w:val="24"/>
          <w:lang w:eastAsia="en-GB"/>
        </w:rPr>
      </w:pPr>
      <w:r>
        <w:rPr>
          <w:rFonts w:ascii="Arial" w:eastAsia="Times New Roman" w:hAnsi="Arial" w:cs="Arial"/>
          <w:sz w:val="24"/>
          <w:szCs w:val="24"/>
          <w:lang w:eastAsia="en-GB"/>
        </w:rPr>
        <w:t xml:space="preserve">    </w:t>
      </w:r>
      <w:r w:rsidRPr="00D74856">
        <w:rPr>
          <w:rFonts w:ascii="Arial" w:eastAsia="Times New Roman" w:hAnsi="Arial" w:cs="Arial"/>
          <w:b/>
          <w:bCs/>
          <w:sz w:val="24"/>
          <w:szCs w:val="24"/>
          <w:lang w:eastAsia="en-GB"/>
        </w:rPr>
        <w:t xml:space="preserve">NEW </w:t>
      </w:r>
      <w:r>
        <w:rPr>
          <w:rFonts w:ascii="Arial" w:eastAsia="Times New Roman" w:hAnsi="Arial" w:cs="Arial"/>
          <w:b/>
          <w:bCs/>
          <w:sz w:val="24"/>
          <w:szCs w:val="24"/>
          <w:lang w:eastAsia="en-GB"/>
        </w:rPr>
        <w:t>RECRUITMENTS AT THE SURGERY</w:t>
      </w:r>
    </w:p>
    <w:p w14:paraId="47229CB6" w14:textId="7C419037" w:rsidR="00DE216E" w:rsidRDefault="00D74856"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ab/>
      </w:r>
      <w:r w:rsidRPr="00D74856">
        <w:rPr>
          <w:rFonts w:ascii="Arial" w:eastAsia="Times New Roman" w:hAnsi="Arial" w:cs="Arial"/>
          <w:b/>
          <w:bCs/>
          <w:sz w:val="24"/>
          <w:szCs w:val="24"/>
          <w:lang w:eastAsia="en-GB"/>
        </w:rPr>
        <w:t>Dr Pratik Shah</w:t>
      </w:r>
      <w:r>
        <w:rPr>
          <w:rFonts w:ascii="Arial" w:eastAsia="Times New Roman" w:hAnsi="Arial" w:cs="Arial"/>
          <w:sz w:val="24"/>
          <w:szCs w:val="24"/>
          <w:lang w:eastAsia="en-GB"/>
        </w:rPr>
        <w:t xml:space="preserve"> joined Little Bushey Surgery team as a Trainee GP in 2016 and has now joined the practice as a salaried GP working 6 sessions a week.</w:t>
      </w:r>
    </w:p>
    <w:p w14:paraId="4A25CD90" w14:textId="2185E3F7" w:rsidR="00D74856" w:rsidRDefault="00D74856"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74856">
        <w:rPr>
          <w:rFonts w:ascii="Arial" w:eastAsia="Times New Roman" w:hAnsi="Arial" w:cs="Arial"/>
          <w:b/>
          <w:bCs/>
          <w:sz w:val="24"/>
          <w:szCs w:val="24"/>
          <w:lang w:eastAsia="en-GB"/>
        </w:rPr>
        <w:t>Lily Samuel</w:t>
      </w:r>
      <w:r>
        <w:rPr>
          <w:rFonts w:ascii="Arial" w:eastAsia="Times New Roman" w:hAnsi="Arial" w:cs="Arial"/>
          <w:sz w:val="24"/>
          <w:szCs w:val="24"/>
          <w:lang w:eastAsia="en-GB"/>
        </w:rPr>
        <w:t xml:space="preserve"> has joined the practice as a practice nurse providing treatment room service to Little Bushey Surgery patients. She will be working on Mondays &amp; Wednesdays.</w:t>
      </w:r>
    </w:p>
    <w:p w14:paraId="28872C1C" w14:textId="178FEBAE" w:rsidR="00D74856" w:rsidRDefault="00D74856"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The practice, through Herts 5 PCN, has recruited two first contact physios and two clinical pharmacists working at five PVN practices namely, Little Bushey Surgery, Schopwick Surgery, Fairbrook Medical Centre, The Grove Medical centre and The Redhouse Group</w:t>
      </w:r>
      <w:r w:rsidR="00540BA4">
        <w:rPr>
          <w:rFonts w:ascii="Arial" w:eastAsia="Times New Roman" w:hAnsi="Arial" w:cs="Arial"/>
          <w:sz w:val="24"/>
          <w:szCs w:val="24"/>
          <w:lang w:eastAsia="en-GB"/>
        </w:rPr>
        <w:t>.</w:t>
      </w:r>
    </w:p>
    <w:p w14:paraId="0751392C" w14:textId="270DEC5B" w:rsidR="00540BA4" w:rsidRDefault="00540BA4"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C311F7F" w14:textId="29A920CB" w:rsidR="00540BA4" w:rsidRPr="00540BA4" w:rsidRDefault="00540BA4" w:rsidP="00DE216E">
      <w:pPr>
        <w:shd w:val="clear" w:color="auto" w:fill="FFFFFF"/>
        <w:spacing w:before="120" w:after="120" w:line="240" w:lineRule="auto"/>
        <w:ind w:left="142" w:hanging="284"/>
        <w:rPr>
          <w:rFonts w:ascii="Arial" w:eastAsia="Times New Roman" w:hAnsi="Arial" w:cs="Arial"/>
          <w:b/>
          <w:bCs/>
          <w:sz w:val="24"/>
          <w:szCs w:val="24"/>
          <w:lang w:eastAsia="en-GB"/>
        </w:rPr>
      </w:pPr>
      <w:r>
        <w:rPr>
          <w:rFonts w:ascii="Arial" w:eastAsia="Times New Roman" w:hAnsi="Arial" w:cs="Arial"/>
          <w:sz w:val="24"/>
          <w:szCs w:val="24"/>
          <w:lang w:eastAsia="en-GB"/>
        </w:rPr>
        <w:t xml:space="preserve">     </w:t>
      </w:r>
      <w:r w:rsidRPr="00540BA4">
        <w:rPr>
          <w:rFonts w:ascii="Arial" w:eastAsia="Times New Roman" w:hAnsi="Arial" w:cs="Arial"/>
          <w:b/>
          <w:bCs/>
          <w:sz w:val="24"/>
          <w:szCs w:val="24"/>
          <w:lang w:eastAsia="en-GB"/>
        </w:rPr>
        <w:t>HELP NEEDED AT THE COVID-19 HUB</w:t>
      </w:r>
    </w:p>
    <w:p w14:paraId="72065437" w14:textId="5D12E858" w:rsidR="00D74856" w:rsidRDefault="00540BA4"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75627">
        <w:rPr>
          <w:rFonts w:ascii="Arial" w:eastAsia="Times New Roman" w:hAnsi="Arial" w:cs="Arial"/>
          <w:sz w:val="24"/>
          <w:szCs w:val="24"/>
          <w:lang w:eastAsia="en-GB"/>
        </w:rPr>
        <w:t>In preparation of the covid vaccination work force, the CCG are looking for volunteers to help with transport, steward-direction flow, administration and data entry, etc. We need expression of interest from you. Please contact the Practice Manager if you would like to be involved.</w:t>
      </w:r>
    </w:p>
    <w:p w14:paraId="39685867" w14:textId="7314387D" w:rsidR="00375627" w:rsidRDefault="00375627" w:rsidP="00DE216E">
      <w:pPr>
        <w:shd w:val="clear" w:color="auto" w:fill="FFFFFF"/>
        <w:spacing w:before="120" w:after="120" w:line="240" w:lineRule="auto"/>
        <w:ind w:left="142" w:hanging="284"/>
        <w:rPr>
          <w:rFonts w:ascii="Arial" w:eastAsia="Times New Roman" w:hAnsi="Arial" w:cs="Arial"/>
          <w:sz w:val="24"/>
          <w:szCs w:val="24"/>
          <w:lang w:eastAsia="en-GB"/>
        </w:rPr>
      </w:pPr>
    </w:p>
    <w:p w14:paraId="69C801C7" w14:textId="4797802B" w:rsidR="00375627" w:rsidRPr="00375627" w:rsidRDefault="00375627" w:rsidP="00DE216E">
      <w:pPr>
        <w:shd w:val="clear" w:color="auto" w:fill="FFFFFF"/>
        <w:spacing w:before="120" w:after="120" w:line="240" w:lineRule="auto"/>
        <w:ind w:left="142" w:hanging="284"/>
        <w:rPr>
          <w:rFonts w:ascii="Arial" w:eastAsia="Times New Roman" w:hAnsi="Arial" w:cs="Arial"/>
          <w:b/>
          <w:bCs/>
          <w:sz w:val="24"/>
          <w:szCs w:val="24"/>
          <w:lang w:eastAsia="en-GB"/>
        </w:rPr>
      </w:pPr>
      <w:r>
        <w:rPr>
          <w:rFonts w:ascii="Arial" w:eastAsia="Times New Roman" w:hAnsi="Arial" w:cs="Arial"/>
          <w:sz w:val="24"/>
          <w:szCs w:val="24"/>
          <w:lang w:eastAsia="en-GB"/>
        </w:rPr>
        <w:t xml:space="preserve">     </w:t>
      </w:r>
      <w:r w:rsidRPr="00375627">
        <w:rPr>
          <w:rFonts w:ascii="Arial" w:eastAsia="Times New Roman" w:hAnsi="Arial" w:cs="Arial"/>
          <w:b/>
          <w:bCs/>
          <w:sz w:val="24"/>
          <w:szCs w:val="24"/>
          <w:lang w:eastAsia="en-GB"/>
        </w:rPr>
        <w:t>REDUCED PPG ACTIVITY DUE TO COVID-19</w:t>
      </w:r>
    </w:p>
    <w:p w14:paraId="78E14C79" w14:textId="38F26FC4" w:rsidR="00D74856" w:rsidRDefault="00D74856" w:rsidP="00DE216E">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ab/>
      </w:r>
      <w:r w:rsidR="00375627">
        <w:rPr>
          <w:rFonts w:ascii="Arial" w:eastAsia="Times New Roman" w:hAnsi="Arial" w:cs="Arial"/>
          <w:sz w:val="24"/>
          <w:szCs w:val="24"/>
          <w:lang w:eastAsia="en-GB"/>
        </w:rPr>
        <w:t xml:space="preserve">The PPG has reduced its activity to Zoom meeting for the foreseeable future. We have continued with our normal schedule of committee meetings and joint meetings with the surgery as well as our usual AGM. </w:t>
      </w:r>
    </w:p>
    <w:p w14:paraId="66447FA3" w14:textId="77777777" w:rsidR="00D74856" w:rsidRDefault="00D74856" w:rsidP="00DE216E">
      <w:pPr>
        <w:shd w:val="clear" w:color="auto" w:fill="FFFFFF"/>
        <w:spacing w:before="120" w:after="120" w:line="240" w:lineRule="auto"/>
        <w:ind w:left="142" w:hanging="284"/>
        <w:rPr>
          <w:rFonts w:ascii="Arial" w:eastAsia="Times New Roman" w:hAnsi="Arial" w:cs="Arial"/>
          <w:sz w:val="24"/>
          <w:szCs w:val="24"/>
          <w:lang w:eastAsia="en-GB"/>
        </w:rPr>
      </w:pPr>
    </w:p>
    <w:p w14:paraId="1F9C069E" w14:textId="77777777" w:rsidR="00B108FE" w:rsidRDefault="00B108FE"/>
    <w:sectPr w:rsidR="00B10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6E"/>
    <w:rsid w:val="001D48B9"/>
    <w:rsid w:val="00375627"/>
    <w:rsid w:val="0050623A"/>
    <w:rsid w:val="0051342C"/>
    <w:rsid w:val="00540BA4"/>
    <w:rsid w:val="0094411B"/>
    <w:rsid w:val="009F11E5"/>
    <w:rsid w:val="00B108FE"/>
    <w:rsid w:val="00BA0BF0"/>
    <w:rsid w:val="00C930D0"/>
    <w:rsid w:val="00D74856"/>
    <w:rsid w:val="00D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0BBA"/>
  <w15:chartTrackingRefBased/>
  <w15:docId w15:val="{7AA39D49-4747-48F0-9693-A029228A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sppg@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RAWAL, Veena (LITTLE BUSHEY SURGERY)</dc:creator>
  <cp:keywords/>
  <dc:description/>
  <cp:lastModifiedBy>SHAH, Grishma (LITTLE BUSHEY SURGERY)</cp:lastModifiedBy>
  <cp:revision>2</cp:revision>
  <dcterms:created xsi:type="dcterms:W3CDTF">2021-06-11T08:11:00Z</dcterms:created>
  <dcterms:modified xsi:type="dcterms:W3CDTF">2021-06-11T08:11:00Z</dcterms:modified>
</cp:coreProperties>
</file>