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1E371" w14:textId="77777777" w:rsidR="00DB5831" w:rsidRPr="00F326D6" w:rsidRDefault="00DB5831" w:rsidP="00F326D6">
      <w:pPr>
        <w:jc w:val="center"/>
        <w:rPr>
          <w:rFonts w:cs="Arial"/>
          <w:sz w:val="32"/>
          <w:szCs w:val="32"/>
        </w:rPr>
      </w:pP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403BA5F2"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r w:rsidR="001C55F6">
        <w:rPr>
          <w:rFonts w:cs="Arial"/>
          <w:b/>
          <w:u w:val="single"/>
        </w:rPr>
        <w:t xml:space="preserve"> (DPO)</w:t>
      </w:r>
    </w:p>
    <w:p w14:paraId="3D62EBFC" w14:textId="2B08719F"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w:t>
      </w:r>
      <w:r w:rsidR="00F512ED">
        <w:rPr>
          <w:rFonts w:cs="Arial"/>
        </w:rPr>
        <w:t xml:space="preserve"> </w:t>
      </w:r>
      <w:r w:rsidR="00E912E8">
        <w:rPr>
          <w:rFonts w:cs="Arial"/>
          <w:b/>
        </w:rPr>
        <w:t xml:space="preserve">Barry Moult who can be contacted via email on: </w:t>
      </w:r>
      <w:hyperlink r:id="rId8" w:history="1">
        <w:r w:rsidR="00E912E8" w:rsidRPr="004020F5">
          <w:rPr>
            <w:rStyle w:val="Hyperlink"/>
            <w:rFonts w:cs="Arial"/>
            <w:b/>
          </w:rPr>
          <w:t>barry.moult1@nhs.net</w:t>
        </w:r>
      </w:hyperlink>
      <w:r w:rsidR="00E912E8">
        <w:rPr>
          <w:rFonts w:cs="Arial"/>
          <w:b/>
        </w:rPr>
        <w:t xml:space="preserve"> if: </w:t>
      </w:r>
      <w:r w:rsidR="001C55F6">
        <w:rPr>
          <w:rFonts w:cs="Arial"/>
        </w:rPr>
        <w:t xml:space="preserve"> </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49DED7DD" w14:textId="7CF9D9F7" w:rsid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165C809A" w14:textId="77777777" w:rsidR="00F512ED" w:rsidRPr="00F512ED" w:rsidRDefault="00F512ED" w:rsidP="00F512ED">
      <w:pPr>
        <w:pStyle w:val="ListParagraph"/>
        <w:rPr>
          <w:rFonts w:cs="Arial"/>
        </w:rPr>
      </w:pPr>
    </w:p>
    <w:p w14:paraId="25E9D351" w14:textId="77777777" w:rsidR="00F512ED" w:rsidRPr="00F512ED" w:rsidRDefault="00F512ED" w:rsidP="00F512ED">
      <w:pPr>
        <w:jc w:val="both"/>
        <w:rPr>
          <w:rFonts w:cs="Arial"/>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lastRenderedPageBreak/>
        <w:t>ABOUT US</w:t>
      </w:r>
    </w:p>
    <w:p w14:paraId="1895C51A" w14:textId="1153C38D"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F56CA6">
        <w:rPr>
          <w:rFonts w:cs="Arial"/>
        </w:rPr>
        <w:t>the Little Bushey Surgery</w:t>
      </w:r>
      <w:r w:rsidR="004A3285" w:rsidRPr="00134191">
        <w:rPr>
          <w:rFonts w:cs="Arial"/>
          <w:color w:val="FF0000"/>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F56CA6" w:rsidRPr="00F56CA6">
        <w:rPr>
          <w:rFonts w:cs="Arial"/>
        </w:rPr>
        <w:t>California Lane</w:t>
      </w:r>
      <w:r w:rsidR="00F56CA6">
        <w:rPr>
          <w:rFonts w:cs="Arial"/>
        </w:rPr>
        <w:t>, Bushey, Herts WD23 1EZ</w:t>
      </w:r>
      <w:r w:rsidR="004A3285" w:rsidRPr="00F56CA6">
        <w:rPr>
          <w:rFonts w:cs="Arial"/>
        </w:rPr>
        <w:t xml:space="preserve"> </w:t>
      </w:r>
      <w:r w:rsidR="004A3285" w:rsidRPr="003E2253">
        <w:rPr>
          <w:rFonts w:cs="Arial"/>
        </w:rPr>
        <w:t>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6DC3DFBE" w14:textId="77777777" w:rsidR="00F56CA6" w:rsidRPr="00F56CA6" w:rsidRDefault="00F56CA6" w:rsidP="00F56CA6">
      <w:pPr>
        <w:pStyle w:val="ListParagraph"/>
        <w:rPr>
          <w:rFonts w:cs="Arial"/>
        </w:rPr>
      </w:pPr>
    </w:p>
    <w:p w14:paraId="5581C087" w14:textId="6FB62014" w:rsidR="00F56CA6" w:rsidRDefault="00F56CA6" w:rsidP="00962628">
      <w:pPr>
        <w:pStyle w:val="ListParagraph"/>
        <w:numPr>
          <w:ilvl w:val="0"/>
          <w:numId w:val="3"/>
        </w:numPr>
        <w:jc w:val="both"/>
        <w:rPr>
          <w:rFonts w:cs="Arial"/>
        </w:rPr>
      </w:pPr>
      <w:r>
        <w:rPr>
          <w:rFonts w:cs="Arial"/>
        </w:rPr>
        <w:t>Details of your family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02B04EDA"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F56CA6">
        <w:rPr>
          <w:rFonts w:cs="Arial"/>
        </w:rPr>
        <w:t>;</w:t>
      </w:r>
    </w:p>
    <w:p w14:paraId="5A173F65" w14:textId="77777777" w:rsidR="00F56CA6" w:rsidRPr="00F56CA6" w:rsidRDefault="00F56CA6" w:rsidP="00F56CA6">
      <w:pPr>
        <w:pStyle w:val="ListParagraph"/>
        <w:rPr>
          <w:rFonts w:cs="Arial"/>
        </w:rPr>
      </w:pPr>
    </w:p>
    <w:p w14:paraId="38F996B4" w14:textId="3479221E" w:rsidR="00F56CA6" w:rsidRPr="00335A72" w:rsidRDefault="00F56CA6" w:rsidP="00962628">
      <w:pPr>
        <w:pStyle w:val="ListParagraph"/>
        <w:numPr>
          <w:ilvl w:val="0"/>
          <w:numId w:val="3"/>
        </w:numPr>
        <w:jc w:val="both"/>
        <w:rPr>
          <w:rFonts w:cs="Arial"/>
        </w:rPr>
      </w:pPr>
      <w:r>
        <w:rPr>
          <w:rFonts w:cs="Arial"/>
        </w:rPr>
        <w:t>Details of your regular medication</w:t>
      </w:r>
    </w:p>
    <w:p w14:paraId="7D289760" w14:textId="77777777" w:rsidR="00134191" w:rsidRPr="003E2253" w:rsidRDefault="00134191">
      <w:pPr>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2CE8DB74"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r w:rsidR="008977EE">
        <w:rPr>
          <w:rFonts w:cs="Arial"/>
        </w:rPr>
        <w:t xml:space="preserve"> &amp; where applicable</w:t>
      </w:r>
      <w:r w:rsidR="00335A72">
        <w:rPr>
          <w:rFonts w:cs="Arial"/>
        </w:rPr>
        <w:t>:</w:t>
      </w:r>
    </w:p>
    <w:p w14:paraId="503C920B" w14:textId="19AB54A9" w:rsidR="004A3285" w:rsidRDefault="004A3285" w:rsidP="00962628">
      <w:pPr>
        <w:pStyle w:val="ListParagraph"/>
        <w:numPr>
          <w:ilvl w:val="0"/>
          <w:numId w:val="7"/>
        </w:numPr>
        <w:jc w:val="both"/>
        <w:rPr>
          <w:rFonts w:cs="Arial"/>
        </w:rPr>
      </w:pPr>
      <w:r w:rsidRPr="00335A72">
        <w:rPr>
          <w:rFonts w:cs="Arial"/>
        </w:rPr>
        <w:t>a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w:t>
      </w:r>
      <w:r w:rsidR="008977EE">
        <w:rPr>
          <w:rFonts w:cs="Arial"/>
        </w:rPr>
        <w:t>ed with your general healthcare;</w:t>
      </w:r>
    </w:p>
    <w:p w14:paraId="4C5B38E9" w14:textId="6F62DF06" w:rsidR="008977EE" w:rsidRDefault="008977EE" w:rsidP="008977EE">
      <w:pPr>
        <w:ind w:left="360"/>
        <w:jc w:val="both"/>
        <w:rPr>
          <w:rFonts w:cs="Arial"/>
        </w:rPr>
      </w:pPr>
      <w:r>
        <w:rPr>
          <w:rFonts w:cs="Arial"/>
        </w:rPr>
        <w:t>B.   Department of Work and Pensions</w:t>
      </w:r>
      <w:r w:rsidR="00DD5EA0">
        <w:rPr>
          <w:rFonts w:cs="Arial"/>
        </w:rPr>
        <w:t xml:space="preserve">, DVLA, </w:t>
      </w:r>
      <w:proofErr w:type="gramStart"/>
      <w:r w:rsidR="00DD5EA0">
        <w:rPr>
          <w:rFonts w:cs="Arial"/>
        </w:rPr>
        <w:t>The</w:t>
      </w:r>
      <w:proofErr w:type="gramEnd"/>
      <w:r w:rsidR="00DD5EA0">
        <w:rPr>
          <w:rFonts w:cs="Arial"/>
        </w:rPr>
        <w:t xml:space="preserve"> Job Centre</w:t>
      </w:r>
    </w:p>
    <w:p w14:paraId="2D02CEA2" w14:textId="41387F6F" w:rsidR="008977EE" w:rsidRDefault="008977EE" w:rsidP="008977EE">
      <w:pPr>
        <w:ind w:left="360"/>
        <w:jc w:val="both"/>
        <w:rPr>
          <w:rFonts w:cs="Arial"/>
        </w:rPr>
      </w:pPr>
      <w:r>
        <w:rPr>
          <w:rFonts w:cs="Arial"/>
        </w:rPr>
        <w:t xml:space="preserve">C.   </w:t>
      </w:r>
      <w:r w:rsidR="00DD5EA0">
        <w:rPr>
          <w:rFonts w:cs="Arial"/>
        </w:rPr>
        <w:t>Social Services</w:t>
      </w:r>
      <w:r>
        <w:rPr>
          <w:rFonts w:cs="Arial"/>
        </w:rPr>
        <w:t>;</w:t>
      </w:r>
    </w:p>
    <w:p w14:paraId="17790362" w14:textId="51C43B0A" w:rsidR="008977EE" w:rsidRDefault="008977EE" w:rsidP="008977EE">
      <w:pPr>
        <w:ind w:left="360"/>
        <w:jc w:val="both"/>
        <w:rPr>
          <w:rFonts w:cs="Arial"/>
        </w:rPr>
      </w:pPr>
      <w:r>
        <w:rPr>
          <w:rFonts w:cs="Arial"/>
        </w:rPr>
        <w:t>D.  Court orders</w:t>
      </w:r>
      <w:r w:rsidR="00DD5EA0">
        <w:rPr>
          <w:rFonts w:cs="Arial"/>
        </w:rPr>
        <w:t xml:space="preserve"> and Police Requests</w:t>
      </w:r>
      <w:r>
        <w:rPr>
          <w:rFonts w:cs="Arial"/>
        </w:rPr>
        <w:t>;</w:t>
      </w:r>
    </w:p>
    <w:p w14:paraId="7C37BC5E" w14:textId="3F12DD65" w:rsidR="008977EE" w:rsidRDefault="008977EE" w:rsidP="008977EE">
      <w:pPr>
        <w:ind w:left="360"/>
        <w:jc w:val="both"/>
        <w:rPr>
          <w:rFonts w:cs="Arial"/>
        </w:rPr>
      </w:pPr>
      <w:r>
        <w:rPr>
          <w:rFonts w:cs="Arial"/>
        </w:rPr>
        <w:t xml:space="preserve">E.  Firearms </w:t>
      </w:r>
      <w:r w:rsidR="00DD5EA0">
        <w:rPr>
          <w:rFonts w:cs="Arial"/>
        </w:rPr>
        <w:t xml:space="preserve">and Medical </w:t>
      </w:r>
      <w:r>
        <w:rPr>
          <w:rFonts w:cs="Arial"/>
        </w:rPr>
        <w:t>Applications;</w:t>
      </w:r>
    </w:p>
    <w:p w14:paraId="2AB86A3F" w14:textId="7F487549" w:rsidR="008977EE" w:rsidRDefault="008977EE" w:rsidP="008977EE">
      <w:pPr>
        <w:pStyle w:val="ListParagraph"/>
        <w:jc w:val="both"/>
        <w:rPr>
          <w:rFonts w:cs="Arial"/>
        </w:rPr>
      </w:pPr>
    </w:p>
    <w:p w14:paraId="3DD1285E" w14:textId="77777777" w:rsidR="00DD5EA0" w:rsidRPr="008977EE" w:rsidRDefault="00DD5EA0" w:rsidP="008977EE">
      <w:pPr>
        <w:pStyle w:val="ListParagraph"/>
        <w:jc w:val="both"/>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1C62F9A5" w14:textId="0BE9FCC4" w:rsidR="00B5662A" w:rsidRDefault="004703FE" w:rsidP="00335A72">
      <w:pPr>
        <w:jc w:val="both"/>
      </w:pPr>
      <w:r>
        <w:rPr>
          <w:rFonts w:cs="Arial"/>
        </w:rPr>
        <w:t xml:space="preserve">To find out more about the wider use of confidential personal information and to register your choice to opt out if you do not want your data to be used in this way, please visit </w:t>
      </w:r>
      <w:hyperlink r:id="rId9" w:history="1">
        <w:r w:rsidR="00B5662A" w:rsidRPr="00B50F21">
          <w:rPr>
            <w:rStyle w:val="Hyperlink"/>
          </w:rPr>
          <w:t>https://digital.nhs.uk/services/national-data-opt-out-programme</w:t>
        </w:r>
      </w:hyperlink>
    </w:p>
    <w:p w14:paraId="620FB89A" w14:textId="1C0FF1A1"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 xml:space="preserve">tors, consultants, nurses, </w:t>
      </w:r>
      <w:proofErr w:type="spellStart"/>
      <w:r w:rsidR="00335A72" w:rsidRPr="00335A72">
        <w:rPr>
          <w:rFonts w:cs="Arial"/>
        </w:rPr>
        <w:t>etc</w:t>
      </w:r>
      <w:proofErr w:type="spellEnd"/>
      <w:r w:rsidR="00335A72" w:rsidRPr="00335A72">
        <w:rPr>
          <w:rFonts w:cs="Arial"/>
        </w:rPr>
        <w:t>);</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Pr="00962628" w:rsidRDefault="00E34460" w:rsidP="00962628">
      <w:pPr>
        <w:pStyle w:val="ListParagraph"/>
        <w:numPr>
          <w:ilvl w:val="0"/>
          <w:numId w:val="11"/>
        </w:numPr>
        <w:jc w:val="both"/>
        <w:rPr>
          <w:rFonts w:cs="Arial"/>
        </w:rPr>
      </w:pPr>
      <w:r w:rsidRPr="00962628">
        <w:rPr>
          <w:rFonts w:cs="Arial"/>
        </w:rPr>
        <w:lastRenderedPageBreak/>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Please note</w:t>
      </w:r>
      <w:proofErr w:type="gramStart"/>
      <w:r w:rsidRPr="00335A72">
        <w:rPr>
          <w:rFonts w:cs="Arial"/>
          <w:b/>
        </w:rPr>
        <w:t>,</w:t>
      </w:r>
      <w:proofErr w:type="gramEnd"/>
      <w:r w:rsidRPr="00335A72">
        <w:rPr>
          <w:rFonts w:cs="Arial"/>
          <w:b/>
        </w:rPr>
        <w:t xml:space="preserv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w:t>
      </w:r>
      <w:proofErr w:type="gramStart"/>
      <w:r>
        <w:rPr>
          <w:rFonts w:cs="Arial"/>
        </w:rPr>
        <w:t>means</w:t>
      </w:r>
      <w:proofErr w:type="gramEnd"/>
      <w:r>
        <w:rPr>
          <w:rFonts w:cs="Arial"/>
        </w:rPr>
        <w:t xml:space="preserve">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32167FB7" w:rsidR="00D129A3" w:rsidRDefault="00D129A3" w:rsidP="00D129A3">
      <w:pPr>
        <w:pStyle w:val="ListParagraph"/>
        <w:jc w:val="both"/>
        <w:rPr>
          <w:rFonts w:cs="Arial"/>
        </w:rPr>
      </w:pPr>
    </w:p>
    <w:p w14:paraId="242E4D4C" w14:textId="54D90AC9" w:rsidR="00497B42" w:rsidRDefault="00497B42" w:rsidP="00497B42">
      <w:pPr>
        <w:pStyle w:val="ListParagraph"/>
        <w:numPr>
          <w:ilvl w:val="0"/>
          <w:numId w:val="16"/>
        </w:numPr>
        <w:jc w:val="both"/>
        <w:rPr>
          <w:rFonts w:cs="Arial"/>
        </w:rPr>
      </w:pPr>
      <w:r>
        <w:rPr>
          <w:rFonts w:cs="Arial"/>
        </w:rPr>
        <w:t>The Grove Medical Practice, Borehamwood</w:t>
      </w:r>
    </w:p>
    <w:p w14:paraId="1DEE2A4A" w14:textId="2B3C7D68" w:rsidR="00497B42" w:rsidRDefault="00497B42" w:rsidP="00497B42">
      <w:pPr>
        <w:pStyle w:val="ListParagraph"/>
        <w:numPr>
          <w:ilvl w:val="0"/>
          <w:numId w:val="16"/>
        </w:numPr>
        <w:jc w:val="both"/>
        <w:rPr>
          <w:rFonts w:cs="Arial"/>
        </w:rPr>
      </w:pPr>
      <w:proofErr w:type="spellStart"/>
      <w:r>
        <w:rPr>
          <w:rFonts w:cs="Arial"/>
        </w:rPr>
        <w:t>Schopwick</w:t>
      </w:r>
      <w:proofErr w:type="spellEnd"/>
      <w:r>
        <w:rPr>
          <w:rFonts w:cs="Arial"/>
        </w:rPr>
        <w:t xml:space="preserve"> surgery, Bushey &amp; Elstree</w:t>
      </w:r>
    </w:p>
    <w:p w14:paraId="257F99D0" w14:textId="1D10E4C5" w:rsidR="00497B42" w:rsidRDefault="00497B42" w:rsidP="00497B42">
      <w:pPr>
        <w:pStyle w:val="ListParagraph"/>
        <w:numPr>
          <w:ilvl w:val="0"/>
          <w:numId w:val="16"/>
        </w:numPr>
        <w:jc w:val="both"/>
        <w:rPr>
          <w:rFonts w:cs="Arial"/>
        </w:rPr>
      </w:pPr>
      <w:r>
        <w:rPr>
          <w:rFonts w:cs="Arial"/>
        </w:rPr>
        <w:t>Parkfield Medical Centre,</w:t>
      </w:r>
      <w:r w:rsidR="001D5ABF">
        <w:rPr>
          <w:rFonts w:cs="Arial"/>
        </w:rPr>
        <w:t xml:space="preserve"> Potters Bar</w:t>
      </w:r>
    </w:p>
    <w:p w14:paraId="4AA3C523" w14:textId="43E75AB0" w:rsidR="00497B42" w:rsidRDefault="00497B42" w:rsidP="00497B42">
      <w:pPr>
        <w:pStyle w:val="ListParagraph"/>
        <w:numPr>
          <w:ilvl w:val="0"/>
          <w:numId w:val="16"/>
        </w:numPr>
        <w:jc w:val="both"/>
        <w:rPr>
          <w:rFonts w:cs="Arial"/>
        </w:rPr>
      </w:pPr>
      <w:proofErr w:type="spellStart"/>
      <w:r>
        <w:rPr>
          <w:rFonts w:cs="Arial"/>
        </w:rPr>
        <w:t>Highview</w:t>
      </w:r>
      <w:proofErr w:type="spellEnd"/>
      <w:r>
        <w:rPr>
          <w:rFonts w:cs="Arial"/>
        </w:rPr>
        <w:t xml:space="preserve"> Medical Practice, </w:t>
      </w:r>
      <w:r w:rsidR="001D5ABF">
        <w:rPr>
          <w:rFonts w:cs="Arial"/>
        </w:rPr>
        <w:t>Potters Bar</w:t>
      </w:r>
    </w:p>
    <w:p w14:paraId="21847925" w14:textId="0E42EB1E" w:rsidR="00497B42" w:rsidRDefault="00497B42" w:rsidP="00497B42">
      <w:pPr>
        <w:pStyle w:val="ListParagraph"/>
        <w:numPr>
          <w:ilvl w:val="0"/>
          <w:numId w:val="16"/>
        </w:numPr>
        <w:jc w:val="both"/>
        <w:rPr>
          <w:rFonts w:cs="Arial"/>
        </w:rPr>
      </w:pPr>
      <w:proofErr w:type="spellStart"/>
      <w:r>
        <w:rPr>
          <w:rFonts w:cs="Arial"/>
        </w:rPr>
        <w:t>Annadale</w:t>
      </w:r>
      <w:proofErr w:type="spellEnd"/>
      <w:r>
        <w:rPr>
          <w:rFonts w:cs="Arial"/>
        </w:rPr>
        <w:t xml:space="preserve"> Medical Centre, </w:t>
      </w:r>
      <w:r w:rsidR="001D5ABF">
        <w:rPr>
          <w:rFonts w:cs="Arial"/>
        </w:rPr>
        <w:t>Potters Bar</w:t>
      </w:r>
    </w:p>
    <w:p w14:paraId="0C456592" w14:textId="535F177C" w:rsidR="00497B42" w:rsidRDefault="00497B42" w:rsidP="00497B42">
      <w:pPr>
        <w:pStyle w:val="ListParagraph"/>
        <w:numPr>
          <w:ilvl w:val="0"/>
          <w:numId w:val="16"/>
        </w:numPr>
        <w:jc w:val="both"/>
        <w:rPr>
          <w:rFonts w:cs="Arial"/>
        </w:rPr>
      </w:pPr>
      <w:proofErr w:type="spellStart"/>
      <w:r>
        <w:rPr>
          <w:rFonts w:cs="Arial"/>
        </w:rPr>
        <w:t>Fairbrook</w:t>
      </w:r>
      <w:proofErr w:type="spellEnd"/>
      <w:r>
        <w:rPr>
          <w:rFonts w:cs="Arial"/>
        </w:rPr>
        <w:t xml:space="preserve"> Medical Practice, Borehamwood</w:t>
      </w:r>
    </w:p>
    <w:p w14:paraId="58D40521" w14:textId="77777777" w:rsidR="00D129A3" w:rsidRDefault="00D129A3" w:rsidP="00D129A3">
      <w:pPr>
        <w:pStyle w:val="ListParagraph"/>
        <w:jc w:val="both"/>
        <w:rPr>
          <w:rFonts w:cs="Arial"/>
        </w:rPr>
      </w:pPr>
    </w:p>
    <w:p w14:paraId="1E2AFA61" w14:textId="0A61B34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AA26E9">
        <w:rPr>
          <w:rFonts w:cs="Arial"/>
        </w:rPr>
        <w:t>the Clinical Commissioning G</w:t>
      </w:r>
      <w:r w:rsidR="00961EA3">
        <w:rPr>
          <w:rFonts w:cs="Arial"/>
        </w:rPr>
        <w:t xml:space="preserve">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w:t>
      </w:r>
      <w:r w:rsidR="00961EA3">
        <w:rPr>
          <w:rFonts w:cs="Arial"/>
        </w:rPr>
        <w:lastRenderedPageBreak/>
        <w:t xml:space="preserve">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2E2F6764" w:rsidR="004D2402" w:rsidRDefault="004D2402" w:rsidP="004D2402">
      <w:pPr>
        <w:ind w:left="720"/>
        <w:jc w:val="both"/>
        <w:rPr>
          <w:rFonts w:cs="Arial"/>
        </w:rPr>
      </w:pPr>
      <w:r w:rsidRPr="004D2402">
        <w:rPr>
          <w:rFonts w:cs="Arial"/>
        </w:rPr>
        <w:t>There are</w:t>
      </w:r>
      <w:r w:rsidR="00AA26E9">
        <w:rPr>
          <w:rFonts w:cs="Arial"/>
        </w:rPr>
        <w:t xml:space="preserve"> good reasons why the Clinical C</w:t>
      </w:r>
      <w:r w:rsidRPr="004D2402">
        <w:rPr>
          <w:rFonts w:cs="Arial"/>
        </w:rPr>
        <w:t>ommissioning Group may require this pseudo-anonymised information</w:t>
      </w:r>
      <w:r>
        <w:rPr>
          <w:rFonts w:cs="Arial"/>
        </w:rPr>
        <w:t>, these are as follows:</w:t>
      </w:r>
    </w:p>
    <w:p w14:paraId="459C5C53" w14:textId="09997F62" w:rsidR="004D2402" w:rsidRDefault="00DD5EA0" w:rsidP="00AA26E9">
      <w:pPr>
        <w:pStyle w:val="ListParagraph"/>
        <w:numPr>
          <w:ilvl w:val="0"/>
          <w:numId w:val="16"/>
        </w:numPr>
        <w:jc w:val="both"/>
        <w:rPr>
          <w:rFonts w:cs="Arial"/>
        </w:rPr>
      </w:pPr>
      <w:r>
        <w:rPr>
          <w:rFonts w:cs="Arial"/>
        </w:rPr>
        <w:t>CCG collects data for Diabetic Retinopathy Screening service</w:t>
      </w:r>
    </w:p>
    <w:p w14:paraId="3366D667" w14:textId="1F61FF3F" w:rsidR="00DD5EA0" w:rsidRDefault="00DD5EA0" w:rsidP="00AA26E9">
      <w:pPr>
        <w:pStyle w:val="ListParagraph"/>
        <w:numPr>
          <w:ilvl w:val="0"/>
          <w:numId w:val="16"/>
        </w:numPr>
        <w:jc w:val="both"/>
        <w:rPr>
          <w:rFonts w:cs="Arial"/>
        </w:rPr>
      </w:pPr>
      <w:r>
        <w:rPr>
          <w:rFonts w:cs="Arial"/>
        </w:rPr>
        <w:t>Open Exeter, recall data for Cervical Screening Programme, Child Immunisation Data for GP payments, Blood Donor records of patients who opt in</w:t>
      </w:r>
    </w:p>
    <w:p w14:paraId="19AFD7FC" w14:textId="689A274D" w:rsidR="00DD5EA0" w:rsidRDefault="00DD5EA0" w:rsidP="00AA26E9">
      <w:pPr>
        <w:pStyle w:val="ListParagraph"/>
        <w:numPr>
          <w:ilvl w:val="0"/>
          <w:numId w:val="16"/>
        </w:numPr>
        <w:jc w:val="both"/>
        <w:rPr>
          <w:rFonts w:cs="Arial"/>
        </w:rPr>
      </w:pPr>
      <w:r>
        <w:rPr>
          <w:rFonts w:cs="Arial"/>
        </w:rPr>
        <w:t>PCSE/Capita Portal NHSE, for the purpose of tracking patient medical records</w:t>
      </w:r>
    </w:p>
    <w:p w14:paraId="6463ED79" w14:textId="243465AB" w:rsidR="00DD5EA0" w:rsidRDefault="00DD5EA0" w:rsidP="00AA26E9">
      <w:pPr>
        <w:pStyle w:val="ListParagraph"/>
        <w:numPr>
          <w:ilvl w:val="0"/>
          <w:numId w:val="16"/>
        </w:numPr>
        <w:jc w:val="both"/>
        <w:rPr>
          <w:rFonts w:cs="Arial"/>
        </w:rPr>
      </w:pPr>
      <w:r>
        <w:rPr>
          <w:rFonts w:cs="Arial"/>
        </w:rPr>
        <w:t>MJog is commissioned by the practice for the purpose of texting patient appointment reminders and health promotion</w:t>
      </w:r>
    </w:p>
    <w:p w14:paraId="1E4DA80B" w14:textId="249993C2" w:rsidR="00DD5EA0" w:rsidRDefault="00DD5EA0" w:rsidP="00AA26E9">
      <w:pPr>
        <w:pStyle w:val="ListParagraph"/>
        <w:numPr>
          <w:ilvl w:val="0"/>
          <w:numId w:val="16"/>
        </w:numPr>
        <w:jc w:val="both"/>
        <w:rPr>
          <w:rFonts w:cs="Arial"/>
        </w:rPr>
      </w:pPr>
      <w:r>
        <w:rPr>
          <w:rFonts w:cs="Arial"/>
        </w:rPr>
        <w:t>National Diabetes Audit Office, external data extraction for the National Diabetic Recall register</w:t>
      </w:r>
    </w:p>
    <w:p w14:paraId="092D2964" w14:textId="791EAE25" w:rsidR="00DD5EA0" w:rsidRDefault="00DD5EA0" w:rsidP="00AA26E9">
      <w:pPr>
        <w:pStyle w:val="ListParagraph"/>
        <w:numPr>
          <w:ilvl w:val="0"/>
          <w:numId w:val="16"/>
        </w:numPr>
        <w:jc w:val="both"/>
        <w:rPr>
          <w:rFonts w:cs="Arial"/>
        </w:rPr>
      </w:pPr>
      <w:r>
        <w:rPr>
          <w:rFonts w:cs="Arial"/>
        </w:rPr>
        <w:t>National Bowel Screening Service, external data extraction for the National Bowel Screening register</w:t>
      </w:r>
    </w:p>
    <w:p w14:paraId="32C63652" w14:textId="439D6E33" w:rsidR="00DD5EA0" w:rsidRDefault="00DD5EA0" w:rsidP="00AA26E9">
      <w:pPr>
        <w:pStyle w:val="ListParagraph"/>
        <w:numPr>
          <w:ilvl w:val="0"/>
          <w:numId w:val="16"/>
        </w:numPr>
        <w:jc w:val="both"/>
        <w:rPr>
          <w:rFonts w:cs="Arial"/>
        </w:rPr>
      </w:pPr>
      <w:r>
        <w:rPr>
          <w:rFonts w:cs="Arial"/>
        </w:rPr>
        <w:t>Emis, the surgery’s clinical operating system which holds patient identifiable data and medical records to ensure clinical safety in all areas of the medical record</w:t>
      </w:r>
    </w:p>
    <w:p w14:paraId="60B898CF" w14:textId="46E46076" w:rsidR="00DD5EA0" w:rsidRDefault="00DD5EA0" w:rsidP="00AA26E9">
      <w:pPr>
        <w:pStyle w:val="ListParagraph"/>
        <w:numPr>
          <w:ilvl w:val="0"/>
          <w:numId w:val="16"/>
        </w:numPr>
        <w:jc w:val="both"/>
        <w:rPr>
          <w:rFonts w:cs="Arial"/>
        </w:rPr>
      </w:pPr>
      <w:r>
        <w:rPr>
          <w:rFonts w:cs="Arial"/>
        </w:rPr>
        <w:t>NHS Digital’s FGM database</w:t>
      </w:r>
    </w:p>
    <w:p w14:paraId="24134C53" w14:textId="77777777" w:rsidR="00FE09C4" w:rsidRPr="00AA26E9" w:rsidRDefault="00FE09C4" w:rsidP="00FE09C4">
      <w:pPr>
        <w:pStyle w:val="ListParagraph"/>
        <w:ind w:left="1080"/>
        <w:jc w:val="both"/>
        <w:rPr>
          <w:rFonts w:cs="Arial"/>
        </w:rPr>
      </w:pPr>
    </w:p>
    <w:p w14:paraId="7EE2454F" w14:textId="68A8E5C3" w:rsidR="00FE09C4" w:rsidRPr="00FE09C4" w:rsidRDefault="00FE09C4" w:rsidP="00FE09C4">
      <w:pPr>
        <w:pStyle w:val="ListParagraph"/>
        <w:numPr>
          <w:ilvl w:val="0"/>
          <w:numId w:val="5"/>
        </w:numPr>
        <w:shd w:val="clear" w:color="auto" w:fill="FFFFFF"/>
        <w:spacing w:after="0" w:line="240" w:lineRule="auto"/>
        <w:jc w:val="both"/>
        <w:rPr>
          <w:rFonts w:cs="Arial"/>
          <w:b/>
        </w:rPr>
      </w:pPr>
      <w:r w:rsidRPr="00FE09C4">
        <w:rPr>
          <w:rFonts w:cs="Arial"/>
          <w:b/>
        </w:rPr>
        <w:t>Case Finding and Profiling</w:t>
      </w:r>
    </w:p>
    <w:p w14:paraId="4989E6A1" w14:textId="77777777" w:rsidR="00FE09C4" w:rsidRPr="00FE09C4" w:rsidRDefault="00FE09C4" w:rsidP="00FE09C4">
      <w:pPr>
        <w:pStyle w:val="ListParagraph"/>
        <w:numPr>
          <w:ilvl w:val="0"/>
          <w:numId w:val="16"/>
        </w:numPr>
        <w:shd w:val="clear" w:color="auto" w:fill="FFFFFF"/>
        <w:spacing w:before="100" w:beforeAutospacing="1" w:after="100" w:afterAutospacing="1" w:line="240" w:lineRule="auto"/>
        <w:jc w:val="both"/>
        <w:rPr>
          <w:rFonts w:cs="Arial"/>
        </w:rPr>
      </w:pPr>
      <w:r w:rsidRPr="00FE09C4">
        <w:rPr>
          <w:rFonts w:cs="Arial"/>
        </w:rPr>
        <w:t>Sometimes your information will be used to identify whether you need particular support from us. Those involved in your care might look at particular ‘indicators’ (such as particular conditions) and contact you or take action for healthcare purposes.</w:t>
      </w:r>
    </w:p>
    <w:p w14:paraId="4A617CF0" w14:textId="77777777" w:rsidR="00FE09C4" w:rsidRPr="00FE09C4" w:rsidRDefault="00FE09C4" w:rsidP="00FE09C4">
      <w:pPr>
        <w:pStyle w:val="ListParagraph"/>
        <w:numPr>
          <w:ilvl w:val="0"/>
          <w:numId w:val="16"/>
        </w:numPr>
        <w:shd w:val="clear" w:color="auto" w:fill="FFFFFF"/>
        <w:spacing w:before="100" w:beforeAutospacing="1" w:after="100" w:afterAutospacing="1" w:line="240" w:lineRule="auto"/>
        <w:jc w:val="both"/>
        <w:rPr>
          <w:rFonts w:cs="Arial"/>
        </w:rPr>
      </w:pPr>
      <w:r w:rsidRPr="00FE09C4">
        <w:rPr>
          <w:rFonts w:cs="Arial"/>
        </w:rPr>
        <w:t>For example, this might be to prevent you from having to visit accident and emergency by supporting you in your own home or in the community. We will use automated technology to help us to identify people that might require support but ultimately, the decision about how or whether to provide extra support you is made by those involved in your care. Our Data Protection Officer will be happy to speak to you about this if you have concerns or objections.</w:t>
      </w:r>
    </w:p>
    <w:p w14:paraId="50D2CA66" w14:textId="77777777" w:rsidR="00C77CCD" w:rsidRDefault="00C77CCD" w:rsidP="00C77CCD">
      <w:pPr>
        <w:shd w:val="clear" w:color="auto" w:fill="FFFFFF"/>
        <w:spacing w:after="150" w:line="240" w:lineRule="auto"/>
        <w:rPr>
          <w:rFonts w:ascii="Arial" w:eastAsia="Times New Roman" w:hAnsi="Arial" w:cs="Arial"/>
          <w:i/>
          <w:iCs/>
          <w:color w:val="333333"/>
          <w:sz w:val="21"/>
          <w:szCs w:val="21"/>
          <w:u w:val="single"/>
          <w:lang w:eastAsia="en-GB"/>
        </w:rPr>
      </w:pPr>
    </w:p>
    <w:p w14:paraId="517BC167" w14:textId="77777777" w:rsidR="00C77CCD" w:rsidRPr="00E912E8" w:rsidRDefault="00C77CCD" w:rsidP="00C77CCD">
      <w:pPr>
        <w:shd w:val="clear" w:color="auto" w:fill="FFFFFF"/>
        <w:spacing w:after="150" w:line="240" w:lineRule="auto"/>
        <w:rPr>
          <w:rFonts w:eastAsia="Times New Roman" w:cs="Arial"/>
          <w:b/>
          <w:color w:val="333333"/>
          <w:szCs w:val="21"/>
          <w:lang w:eastAsia="en-GB"/>
        </w:rPr>
      </w:pPr>
      <w:r w:rsidRPr="00E912E8">
        <w:rPr>
          <w:rFonts w:eastAsia="Times New Roman" w:cs="Arial"/>
          <w:b/>
          <w:iCs/>
          <w:color w:val="333333"/>
          <w:szCs w:val="21"/>
          <w:u w:val="single"/>
          <w:lang w:eastAsia="en-GB"/>
        </w:rPr>
        <w:t>Third party processors</w:t>
      </w:r>
    </w:p>
    <w:p w14:paraId="13B77313" w14:textId="77777777" w:rsidR="00C77CCD" w:rsidRPr="00C77CCD" w:rsidRDefault="00C77CCD" w:rsidP="00C77CCD">
      <w:pPr>
        <w:shd w:val="clear" w:color="auto" w:fill="FFFFFF"/>
        <w:spacing w:after="150" w:line="240" w:lineRule="auto"/>
        <w:rPr>
          <w:rFonts w:eastAsia="Times New Roman" w:cs="Arial"/>
          <w:color w:val="333333"/>
          <w:szCs w:val="21"/>
          <w:lang w:eastAsia="en-GB"/>
        </w:rPr>
      </w:pPr>
      <w:r w:rsidRPr="00C77CCD">
        <w:rPr>
          <w:rFonts w:eastAsia="Times New Roman" w:cs="Arial"/>
          <w:iCs/>
          <w:color w:val="333333"/>
          <w:szCs w:val="21"/>
          <w:lang w:eastAsia="en-GB"/>
        </w:rPr>
        <w:t xml:space="preserve">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C77CCD">
        <w:rPr>
          <w:rFonts w:eastAsia="Times New Roman" w:cs="Arial"/>
          <w:iCs/>
          <w:color w:val="333333"/>
          <w:szCs w:val="21"/>
          <w:lang w:eastAsia="en-GB"/>
        </w:rPr>
        <w:t>Examples</w:t>
      </w:r>
      <w:proofErr w:type="gramEnd"/>
      <w:r w:rsidRPr="00C77CCD">
        <w:rPr>
          <w:rFonts w:eastAsia="Times New Roman" w:cs="Arial"/>
          <w:iCs/>
          <w:color w:val="333333"/>
          <w:szCs w:val="21"/>
          <w:lang w:eastAsia="en-GB"/>
        </w:rPr>
        <w:t xml:space="preserve"> of functions that may be carried out by third parties includes:</w:t>
      </w:r>
    </w:p>
    <w:p w14:paraId="7FC658FE" w14:textId="77777777" w:rsidR="00C77CCD" w:rsidRPr="00C77CCD" w:rsidRDefault="00C77CCD" w:rsidP="00C77CCD">
      <w:pPr>
        <w:numPr>
          <w:ilvl w:val="0"/>
          <w:numId w:val="17"/>
        </w:numPr>
        <w:shd w:val="clear" w:color="auto" w:fill="FFFFFF"/>
        <w:spacing w:before="100" w:beforeAutospacing="1" w:after="100" w:afterAutospacing="1" w:line="240" w:lineRule="auto"/>
        <w:rPr>
          <w:rFonts w:eastAsia="Times New Roman" w:cs="Arial"/>
          <w:color w:val="333333"/>
          <w:szCs w:val="21"/>
          <w:lang w:eastAsia="en-GB"/>
        </w:rPr>
      </w:pPr>
      <w:r w:rsidRPr="00C77CCD">
        <w:rPr>
          <w:rFonts w:eastAsia="Times New Roman" w:cs="Arial"/>
          <w:iCs/>
          <w:color w:val="333333"/>
          <w:szCs w:val="21"/>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028203A7" w14:textId="77777777" w:rsidR="00C77CCD" w:rsidRPr="00C77CCD" w:rsidRDefault="00C77CCD" w:rsidP="00C77CCD">
      <w:pPr>
        <w:shd w:val="clear" w:color="auto" w:fill="FFFFFF"/>
        <w:spacing w:after="150" w:line="240" w:lineRule="auto"/>
        <w:rPr>
          <w:rFonts w:eastAsia="Times New Roman" w:cs="Arial"/>
          <w:color w:val="333333"/>
          <w:szCs w:val="21"/>
          <w:lang w:eastAsia="en-GB"/>
        </w:rPr>
      </w:pPr>
      <w:r w:rsidRPr="00C77CCD">
        <w:rPr>
          <w:rFonts w:eastAsia="Times New Roman" w:cs="Arial"/>
          <w:iCs/>
          <w:color w:val="333333"/>
          <w:szCs w:val="21"/>
          <w:lang w:eastAsia="en-GB"/>
        </w:rPr>
        <w:t>Further details regarding specific third party processors can be supplied on request</w:t>
      </w:r>
    </w:p>
    <w:p w14:paraId="10852371" w14:textId="77777777" w:rsidR="000E2648" w:rsidRPr="00335A72" w:rsidRDefault="000E2648">
      <w:pPr>
        <w:rPr>
          <w:rFonts w:cs="Arial"/>
          <w:color w:val="FF0000"/>
        </w:rPr>
      </w:pP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D8AA6D6"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CD98D8F" w:rsidR="0024147A" w:rsidRDefault="004A3285" w:rsidP="00335A72">
      <w:pPr>
        <w:jc w:val="both"/>
        <w:rPr>
          <w:rFonts w:cs="Arial"/>
        </w:rPr>
      </w:pPr>
      <w:r w:rsidRPr="003E2253">
        <w:rPr>
          <w:rFonts w:cs="Arial"/>
        </w:rPr>
        <w:t xml:space="preserve">If you would like a copy of the information we hold about you please </w:t>
      </w:r>
      <w:r w:rsidR="00005677">
        <w:rPr>
          <w:rFonts w:cs="Arial"/>
        </w:rPr>
        <w:t>contact our Practice Manager at lbsreception@nhs.net</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3B7CBB" w:rsidRDefault="0024147A" w:rsidP="00335A72">
      <w:pPr>
        <w:jc w:val="both"/>
        <w:rPr>
          <w:rFonts w:cs="Arial"/>
          <w:b/>
          <w:u w:val="single"/>
        </w:rPr>
      </w:pPr>
      <w:r w:rsidRPr="003B7CBB">
        <w:rPr>
          <w:rFonts w:cs="Arial"/>
          <w:b/>
          <w:u w:val="single"/>
        </w:rPr>
        <w:t>Please note that when we give you online access, the responsibility is yours to make sure that you keep your information safe and secure if you do not wish any third party to gain access.</w:t>
      </w:r>
    </w:p>
    <w:p w14:paraId="26A558DB" w14:textId="77777777" w:rsidR="00134191" w:rsidRDefault="00134191" w:rsidP="004A3285">
      <w:pPr>
        <w:rPr>
          <w:rFonts w:cs="Arial"/>
          <w:b/>
        </w:rPr>
      </w:pP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3F312D0" w14:textId="77777777" w:rsidR="000C06B3" w:rsidRDefault="000C06B3" w:rsidP="004A3285">
      <w:pPr>
        <w:rPr>
          <w:rFonts w:cs="Arial"/>
          <w:b/>
        </w:rPr>
      </w:pPr>
    </w:p>
    <w:p w14:paraId="20581F40" w14:textId="29055897" w:rsidR="00F20260" w:rsidRPr="00335A72" w:rsidRDefault="00335A72" w:rsidP="00335A72">
      <w:pPr>
        <w:pStyle w:val="ListParagraph"/>
        <w:numPr>
          <w:ilvl w:val="0"/>
          <w:numId w:val="8"/>
        </w:numPr>
        <w:rPr>
          <w:rFonts w:cs="Arial"/>
        </w:rPr>
      </w:pPr>
      <w:r w:rsidRPr="00335A72">
        <w:rPr>
          <w:rFonts w:cs="Arial"/>
          <w:b/>
        </w:rPr>
        <w:lastRenderedPageBreak/>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 xml:space="preserve">are removed before we send any information to any other party including </w:t>
      </w:r>
      <w:proofErr w:type="gramStart"/>
      <w:r w:rsidR="0024147A">
        <w:rPr>
          <w:rFonts w:cs="Arial"/>
        </w:rPr>
        <w:t>yourself</w:t>
      </w:r>
      <w:proofErr w:type="gramEnd"/>
      <w:r w:rsidR="0024147A">
        <w:rPr>
          <w:rFonts w:cs="Arial"/>
        </w:rPr>
        <w:t>.</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6F8120D5" w:rsidR="00B413EB" w:rsidRPr="00335A72" w:rsidRDefault="0029005B" w:rsidP="00335A72">
      <w:pPr>
        <w:pStyle w:val="ListParagraph"/>
        <w:numPr>
          <w:ilvl w:val="0"/>
          <w:numId w:val="10"/>
        </w:numPr>
        <w:jc w:val="both"/>
        <w:rPr>
          <w:rFonts w:cs="Arial"/>
        </w:rPr>
      </w:pPr>
      <w:proofErr w:type="gramStart"/>
      <w:r w:rsidRPr="00335A72">
        <w:rPr>
          <w:rFonts w:cs="Arial"/>
        </w:rPr>
        <w:t>when</w:t>
      </w:r>
      <w:proofErr w:type="gramEnd"/>
      <w:r w:rsidRPr="00335A72">
        <w:rPr>
          <w:rFonts w:cs="Arial"/>
        </w:rPr>
        <w:t xml:space="preserve">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lastRenderedPageBreak/>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DC99136" w14:textId="77777777" w:rsidR="00E912E8" w:rsidRDefault="00E912E8" w:rsidP="00335A72">
      <w:pPr>
        <w:jc w:val="both"/>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5083972C" w14:textId="77777777" w:rsidR="00BC153D" w:rsidRDefault="00BC153D" w:rsidP="00335A72">
      <w:pPr>
        <w:jc w:val="both"/>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7B298513" w14:textId="7EB9DD9B"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bookmarkStart w:id="0" w:name="_GoBack"/>
      <w:bookmarkEnd w:id="0"/>
    </w:p>
    <w:p w14:paraId="02E31414" w14:textId="77777777" w:rsidR="00F20260" w:rsidRPr="003E2253" w:rsidRDefault="00F20260">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2D22756F" w:rsidR="006630F1" w:rsidRPr="003B7CBB" w:rsidRDefault="00335A72">
      <w:pPr>
        <w:rPr>
          <w:rFonts w:cs="Arial"/>
          <w:b/>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w:t>
      </w:r>
    </w:p>
    <w:p w14:paraId="5864387E" w14:textId="77777777" w:rsidR="00962628" w:rsidRPr="003E2253" w:rsidRDefault="00962628">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767E93A1" w:rsidR="006630F1"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w:t>
      </w:r>
      <w:r w:rsidR="00E912E8">
        <w:rPr>
          <w:rFonts w:cs="Arial"/>
        </w:rPr>
        <w:t xml:space="preserve">Practice Manager / </w:t>
      </w:r>
      <w:r w:rsidR="00262F6C" w:rsidRPr="003E2253">
        <w:rPr>
          <w:rFonts w:cs="Arial"/>
        </w:rPr>
        <w:t xml:space="preserve">Data </w:t>
      </w:r>
      <w:r w:rsidR="00F326D6" w:rsidRPr="003E2253">
        <w:rPr>
          <w:rFonts w:cs="Arial"/>
        </w:rPr>
        <w:t>Protection Officer.</w:t>
      </w:r>
    </w:p>
    <w:p w14:paraId="58D47A0A" w14:textId="79FC7B5A" w:rsidR="00E912E8" w:rsidRPr="003E2253" w:rsidRDefault="00E912E8" w:rsidP="00335A72">
      <w:pPr>
        <w:jc w:val="both"/>
        <w:rPr>
          <w:rFonts w:cs="Arial"/>
        </w:rPr>
      </w:pP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lastRenderedPageBreak/>
        <w:t>COMPLAINTS</w:t>
      </w:r>
    </w:p>
    <w:p w14:paraId="398A4DE0" w14:textId="4EFC00F7"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w:t>
      </w:r>
      <w:proofErr w:type="gramStart"/>
      <w:r w:rsidR="00DB5831">
        <w:rPr>
          <w:rFonts w:cs="Arial"/>
        </w:rPr>
        <w:t>then</w:t>
      </w:r>
      <w:proofErr w:type="gramEnd"/>
      <w:r w:rsidR="00DB5831">
        <w:rPr>
          <w:rFonts w:cs="Arial"/>
        </w:rPr>
        <w:t xml:space="preserve"> </w:t>
      </w:r>
      <w:r w:rsidR="00262F6C" w:rsidRPr="003E2253">
        <w:rPr>
          <w:rFonts w:cs="Arial"/>
        </w:rPr>
        <w:t xml:space="preserve">please contact our </w:t>
      </w:r>
      <w:r w:rsidR="00E912E8">
        <w:rPr>
          <w:rFonts w:cs="Arial"/>
        </w:rPr>
        <w:t xml:space="preserve">Practice Manager / </w:t>
      </w:r>
      <w:r w:rsidR="00262F6C" w:rsidRPr="003E2253">
        <w:rPr>
          <w:rFonts w:cs="Arial"/>
        </w:rPr>
        <w:t xml:space="preserve">Data Protection Officer. </w:t>
      </w:r>
    </w:p>
    <w:p w14:paraId="5B469E17" w14:textId="068403C7" w:rsidR="006630F1"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0" w:history="1">
        <w:r w:rsidR="00B72183" w:rsidRPr="003E2253">
          <w:rPr>
            <w:rStyle w:val="Hyperlink"/>
            <w:rFonts w:cs="Arial"/>
          </w:rPr>
          <w:t>https://ico.org.uk/</w:t>
        </w:r>
      </w:hyperlink>
      <w:r w:rsidR="00B72183" w:rsidRPr="003E2253">
        <w:rPr>
          <w:rFonts w:cs="Arial"/>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3BD4AEC3"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24649B44" w:rsidR="00E11E1C" w:rsidRDefault="00E11E1C" w:rsidP="00335A72">
      <w:pPr>
        <w:jc w:val="both"/>
        <w:rPr>
          <w:rFonts w:cs="Arial"/>
        </w:rPr>
      </w:pPr>
      <w:r>
        <w:rPr>
          <w:rFonts w:cs="Arial"/>
        </w:rPr>
        <w:t xml:space="preserve">We take the security of your information very seriously and we do everything we can to ensure that your information is always protected and secure. We regularly update our processes and systems and we also ensure that our </w:t>
      </w:r>
      <w:proofErr w:type="gramStart"/>
      <w:r>
        <w:rPr>
          <w:rFonts w:cs="Arial"/>
        </w:rPr>
        <w:t>staff are</w:t>
      </w:r>
      <w:proofErr w:type="gramEnd"/>
      <w:r>
        <w:rPr>
          <w:rFonts w:cs="Arial"/>
        </w:rPr>
        <w:t xml:space="preserv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7BE2F9FE" w14:textId="77777777" w:rsidR="003B7CBB" w:rsidRDefault="003B7CBB">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C7E1517" w14:textId="77777777" w:rsidR="00962628" w:rsidRDefault="00962628" w:rsidP="00335A72">
      <w:pPr>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lastRenderedPageBreak/>
        <w:t>CHANGES TO OUR PRIVACY NOTICE</w:t>
      </w:r>
    </w:p>
    <w:p w14:paraId="2F7D5DF3" w14:textId="77777777" w:rsidR="00673F4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p>
    <w:p w14:paraId="661437C9" w14:textId="531F536E" w:rsidR="00E2275A" w:rsidRPr="003B7CBB" w:rsidRDefault="00E912E8">
      <w:pPr>
        <w:rPr>
          <w:rFonts w:cs="Arial"/>
          <w:b/>
        </w:rPr>
      </w:pPr>
      <w:r>
        <w:rPr>
          <w:rFonts w:cs="Arial"/>
          <w:b/>
        </w:rPr>
        <w:t>06</w:t>
      </w:r>
      <w:r w:rsidRPr="00E912E8">
        <w:rPr>
          <w:rFonts w:cs="Arial"/>
          <w:b/>
          <w:vertAlign w:val="superscript"/>
        </w:rPr>
        <w:t>th</w:t>
      </w:r>
      <w:r>
        <w:rPr>
          <w:rFonts w:cs="Arial"/>
          <w:b/>
        </w:rPr>
        <w:t xml:space="preserve"> August 2019</w:t>
      </w:r>
      <w:r w:rsidR="003B7CBB" w:rsidRPr="003B7CBB">
        <w:rPr>
          <w:rFonts w:cs="Arial"/>
          <w:b/>
        </w:rPr>
        <w:t>.</w:t>
      </w:r>
    </w:p>
    <w:p w14:paraId="18A79028" w14:textId="77777777" w:rsidR="00335A72" w:rsidRDefault="00335A72" w:rsidP="00335A72">
      <w:pPr>
        <w:rPr>
          <w:rFonts w:cs="Arial"/>
          <w:b/>
          <w:u w:val="single"/>
        </w:rPr>
      </w:pPr>
    </w:p>
    <w:sectPr w:rsidR="00335A7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2B1C0" w14:textId="77777777" w:rsidR="000E2648" w:rsidRDefault="000E2648" w:rsidP="00EC708C">
      <w:pPr>
        <w:spacing w:after="0" w:line="240" w:lineRule="auto"/>
      </w:pPr>
      <w:r>
        <w:separator/>
      </w:r>
    </w:p>
  </w:endnote>
  <w:endnote w:type="continuationSeparator" w:id="0">
    <w:p w14:paraId="5EF6CC03" w14:textId="77777777" w:rsidR="000E2648" w:rsidRDefault="000E264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ndara"/>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12E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12E8">
              <w:rPr>
                <w:b/>
                <w:bCs/>
                <w:noProof/>
              </w:rPr>
              <w:t>10</w:t>
            </w:r>
            <w:r>
              <w:rPr>
                <w:b/>
                <w:bCs/>
                <w:sz w:val="24"/>
                <w:szCs w:val="24"/>
              </w:rPr>
              <w:fldChar w:fldCharType="end"/>
            </w:r>
          </w:p>
        </w:sdtContent>
      </w:sdt>
    </w:sdtContent>
  </w:sdt>
  <w:p w14:paraId="12F6336E" w14:textId="504C00A2" w:rsidR="000E2648" w:rsidRDefault="00E912E8">
    <w:pPr>
      <w:pStyle w:val="Footer"/>
    </w:pPr>
    <w:r>
      <w:t xml:space="preserve">Review: </w:t>
    </w:r>
    <w:proofErr w:type="gramStart"/>
    <w:r>
      <w:t xml:space="preserve">August </w:t>
    </w:r>
    <w:r w:rsidR="007D71E9">
      <w:t xml:space="preserve"> 201</w:t>
    </w:r>
    <w:r>
      <w:t>9</w:t>
    </w:r>
    <w:proofErr w:type="gramEnd"/>
  </w:p>
  <w:p w14:paraId="0FB16C0F" w14:textId="0DBEA74E" w:rsidR="007D71E9" w:rsidRDefault="007D71E9">
    <w:pPr>
      <w:pStyle w:val="Footer"/>
    </w:pPr>
    <w:r>
      <w:t xml:space="preserve">Author: </w:t>
    </w:r>
    <w:proofErr w:type="spellStart"/>
    <w:r>
      <w:t>Veena</w:t>
    </w:r>
    <w:proofErr w:type="spellEnd"/>
    <w:r>
      <w:t xml:space="preserve"> </w:t>
    </w:r>
    <w:proofErr w:type="spellStart"/>
    <w:r>
      <w:t>Rawal</w:t>
    </w:r>
    <w:proofErr w:type="spellEnd"/>
  </w:p>
  <w:p w14:paraId="53D2DD38" w14:textId="0EC12EA1" w:rsidR="007D71E9" w:rsidRDefault="007D71E9">
    <w:pPr>
      <w:pStyle w:val="Footer"/>
    </w:pPr>
    <w:r>
      <w:t xml:space="preserve">Review: </w:t>
    </w:r>
    <w:r w:rsidR="00E912E8">
      <w:t>August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D4C54" w14:textId="77777777" w:rsidR="000E2648" w:rsidRDefault="000E2648" w:rsidP="00EC708C">
      <w:pPr>
        <w:spacing w:after="0" w:line="240" w:lineRule="auto"/>
      </w:pPr>
      <w:r>
        <w:separator/>
      </w:r>
    </w:p>
  </w:footnote>
  <w:footnote w:type="continuationSeparator" w:id="0">
    <w:p w14:paraId="034464E9" w14:textId="77777777" w:rsidR="000E2648" w:rsidRDefault="000E2648" w:rsidP="00EC7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EF9B5" w14:textId="6899EFF8" w:rsidR="007D71E9" w:rsidRDefault="007D71E9" w:rsidP="007D71E9">
    <w:pPr>
      <w:pStyle w:val="Header"/>
      <w:jc w:val="center"/>
      <w:rPr>
        <w:b/>
        <w:sz w:val="28"/>
        <w:szCs w:val="28"/>
      </w:rPr>
    </w:pPr>
    <w:r>
      <w:rPr>
        <w:b/>
        <w:sz w:val="28"/>
        <w:szCs w:val="28"/>
      </w:rPr>
      <w:t>LITTLE BUSHEY SURGERY</w:t>
    </w:r>
  </w:p>
  <w:p w14:paraId="7411C405" w14:textId="7497FC8B" w:rsidR="007D71E9" w:rsidRPr="007D71E9" w:rsidRDefault="007D71E9" w:rsidP="007D71E9">
    <w:pPr>
      <w:pStyle w:val="Header"/>
      <w:jc w:val="center"/>
      <w:rPr>
        <w:b/>
        <w:sz w:val="28"/>
        <w:szCs w:val="28"/>
      </w:rPr>
    </w:pPr>
    <w:r>
      <w:rPr>
        <w:b/>
        <w:sz w:val="28"/>
        <w:szCs w:val="28"/>
      </w:rPr>
      <w:t>PRIVACY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752ADD"/>
    <w:multiLevelType w:val="hybridMultilevel"/>
    <w:tmpl w:val="947246A2"/>
    <w:lvl w:ilvl="0" w:tplc="8CAE97C2">
      <w:start w:val="6"/>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5F6CFB"/>
    <w:multiLevelType w:val="hybridMultilevel"/>
    <w:tmpl w:val="2D4E860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33388C"/>
    <w:multiLevelType w:val="multilevel"/>
    <w:tmpl w:val="2F6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5"/>
  </w:num>
  <w:num w:numId="4">
    <w:abstractNumId w:val="14"/>
  </w:num>
  <w:num w:numId="5">
    <w:abstractNumId w:val="9"/>
  </w:num>
  <w:num w:numId="6">
    <w:abstractNumId w:val="8"/>
  </w:num>
  <w:num w:numId="7">
    <w:abstractNumId w:val="13"/>
  </w:num>
  <w:num w:numId="8">
    <w:abstractNumId w:val="7"/>
  </w:num>
  <w:num w:numId="9">
    <w:abstractNumId w:val="2"/>
  </w:num>
  <w:num w:numId="10">
    <w:abstractNumId w:val="10"/>
  </w:num>
  <w:num w:numId="11">
    <w:abstractNumId w:val="6"/>
  </w:num>
  <w:num w:numId="12">
    <w:abstractNumId w:val="16"/>
  </w:num>
  <w:num w:numId="13">
    <w:abstractNumId w:val="12"/>
  </w:num>
  <w:num w:numId="14">
    <w:abstractNumId w:val="4"/>
  </w:num>
  <w:num w:numId="15">
    <w:abstractNumId w:val="1"/>
  </w:num>
  <w:num w:numId="16">
    <w:abstractNumId w:val="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05677"/>
    <w:rsid w:val="0001110E"/>
    <w:rsid w:val="000C06B3"/>
    <w:rsid w:val="000D0C86"/>
    <w:rsid w:val="000D0EC0"/>
    <w:rsid w:val="000E2648"/>
    <w:rsid w:val="00100627"/>
    <w:rsid w:val="00103E24"/>
    <w:rsid w:val="00134191"/>
    <w:rsid w:val="001A3FAD"/>
    <w:rsid w:val="001C40BA"/>
    <w:rsid w:val="001C55F6"/>
    <w:rsid w:val="001C6C18"/>
    <w:rsid w:val="001C73B8"/>
    <w:rsid w:val="001D5ABF"/>
    <w:rsid w:val="001F113D"/>
    <w:rsid w:val="00201A06"/>
    <w:rsid w:val="00204691"/>
    <w:rsid w:val="0024147A"/>
    <w:rsid w:val="00262F6C"/>
    <w:rsid w:val="0029005B"/>
    <w:rsid w:val="002D0E94"/>
    <w:rsid w:val="00326414"/>
    <w:rsid w:val="00335A72"/>
    <w:rsid w:val="003563EC"/>
    <w:rsid w:val="003B7CBB"/>
    <w:rsid w:val="003E2253"/>
    <w:rsid w:val="00401866"/>
    <w:rsid w:val="00441D28"/>
    <w:rsid w:val="004501D3"/>
    <w:rsid w:val="004546C8"/>
    <w:rsid w:val="004703FE"/>
    <w:rsid w:val="004728EC"/>
    <w:rsid w:val="00473774"/>
    <w:rsid w:val="00497B42"/>
    <w:rsid w:val="004A3285"/>
    <w:rsid w:val="004D2402"/>
    <w:rsid w:val="004F0352"/>
    <w:rsid w:val="00554FFB"/>
    <w:rsid w:val="00587CF2"/>
    <w:rsid w:val="006259CB"/>
    <w:rsid w:val="006630F1"/>
    <w:rsid w:val="00673F43"/>
    <w:rsid w:val="006C578D"/>
    <w:rsid w:val="006D27B5"/>
    <w:rsid w:val="007279A7"/>
    <w:rsid w:val="00737AF0"/>
    <w:rsid w:val="00746B58"/>
    <w:rsid w:val="007572F3"/>
    <w:rsid w:val="007D71E9"/>
    <w:rsid w:val="007F06B8"/>
    <w:rsid w:val="008111D8"/>
    <w:rsid w:val="00815781"/>
    <w:rsid w:val="00821FA2"/>
    <w:rsid w:val="00870F06"/>
    <w:rsid w:val="008977EE"/>
    <w:rsid w:val="008F7729"/>
    <w:rsid w:val="00904471"/>
    <w:rsid w:val="009165D0"/>
    <w:rsid w:val="00946BA2"/>
    <w:rsid w:val="00961EA3"/>
    <w:rsid w:val="00962628"/>
    <w:rsid w:val="009C2750"/>
    <w:rsid w:val="009C676E"/>
    <w:rsid w:val="009D111B"/>
    <w:rsid w:val="009D40AF"/>
    <w:rsid w:val="009D4706"/>
    <w:rsid w:val="009E2A3B"/>
    <w:rsid w:val="009F171A"/>
    <w:rsid w:val="00A66E69"/>
    <w:rsid w:val="00AA26E9"/>
    <w:rsid w:val="00B413EB"/>
    <w:rsid w:val="00B5662A"/>
    <w:rsid w:val="00B72183"/>
    <w:rsid w:val="00BC153D"/>
    <w:rsid w:val="00BD0300"/>
    <w:rsid w:val="00C00B75"/>
    <w:rsid w:val="00C00C06"/>
    <w:rsid w:val="00C2672B"/>
    <w:rsid w:val="00C3209A"/>
    <w:rsid w:val="00C4499E"/>
    <w:rsid w:val="00C77CCD"/>
    <w:rsid w:val="00CF33AA"/>
    <w:rsid w:val="00D129A3"/>
    <w:rsid w:val="00D303AC"/>
    <w:rsid w:val="00D55D18"/>
    <w:rsid w:val="00DB5831"/>
    <w:rsid w:val="00DD5EA0"/>
    <w:rsid w:val="00E11E1C"/>
    <w:rsid w:val="00E21AC2"/>
    <w:rsid w:val="00E2275A"/>
    <w:rsid w:val="00E34460"/>
    <w:rsid w:val="00E44DA4"/>
    <w:rsid w:val="00E912E8"/>
    <w:rsid w:val="00E97004"/>
    <w:rsid w:val="00E97DCC"/>
    <w:rsid w:val="00EA0E59"/>
    <w:rsid w:val="00EC6BB6"/>
    <w:rsid w:val="00EC708C"/>
    <w:rsid w:val="00ED6320"/>
    <w:rsid w:val="00F03B40"/>
    <w:rsid w:val="00F1011C"/>
    <w:rsid w:val="00F20260"/>
    <w:rsid w:val="00F22599"/>
    <w:rsid w:val="00F326D6"/>
    <w:rsid w:val="00F512ED"/>
    <w:rsid w:val="00F56CA6"/>
    <w:rsid w:val="00FE0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7F06B8"/>
    <w:rPr>
      <w:color w:val="954F72" w:themeColor="followedHyperlink"/>
      <w:u w:val="single"/>
    </w:rPr>
  </w:style>
  <w:style w:type="character" w:styleId="Emphasis">
    <w:name w:val="Emphasis"/>
    <w:basedOn w:val="DefaultParagraphFont"/>
    <w:uiPriority w:val="20"/>
    <w:qFormat/>
    <w:rsid w:val="00C77C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7F06B8"/>
    <w:rPr>
      <w:color w:val="954F72" w:themeColor="followedHyperlink"/>
      <w:u w:val="single"/>
    </w:rPr>
  </w:style>
  <w:style w:type="character" w:styleId="Emphasis">
    <w:name w:val="Emphasis"/>
    <w:basedOn w:val="DefaultParagraphFont"/>
    <w:uiPriority w:val="20"/>
    <w:qFormat/>
    <w:rsid w:val="00C77C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92671">
      <w:bodyDiv w:val="1"/>
      <w:marLeft w:val="0"/>
      <w:marRight w:val="0"/>
      <w:marTop w:val="0"/>
      <w:marBottom w:val="0"/>
      <w:divBdr>
        <w:top w:val="none" w:sz="0" w:space="0" w:color="auto"/>
        <w:left w:val="none" w:sz="0" w:space="0" w:color="auto"/>
        <w:bottom w:val="none" w:sz="0" w:space="0" w:color="auto"/>
        <w:right w:val="none" w:sz="0" w:space="0" w:color="auto"/>
      </w:divBdr>
    </w:div>
    <w:div w:id="2007128264">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moult1@nh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emis2000</cp:lastModifiedBy>
  <cp:revision>2</cp:revision>
  <cp:lastPrinted>2018-05-21T15:05:00Z</cp:lastPrinted>
  <dcterms:created xsi:type="dcterms:W3CDTF">2019-08-06T10:34:00Z</dcterms:created>
  <dcterms:modified xsi:type="dcterms:W3CDTF">2019-08-06T10:34:00Z</dcterms:modified>
</cp:coreProperties>
</file>